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1E8" w:rsidRDefault="00EC71E8" w:rsidP="0018764B">
      <w:bookmarkStart w:id="0" w:name="_GoBack"/>
      <w:bookmarkEnd w:id="0"/>
      <w:r>
        <w:t xml:space="preserve">             </w:t>
      </w:r>
    </w:p>
    <w:p w:rsidR="00EC71E8" w:rsidRDefault="00150B62" w:rsidP="003A1A09">
      <w:pPr>
        <w:jc w:val="center"/>
      </w:pPr>
      <w:r>
        <w:t>2696</w:t>
      </w:r>
    </w:p>
    <w:p w:rsidR="000A0186" w:rsidRDefault="007F235A" w:rsidP="00C65DA9">
      <w:pPr>
        <w:jc w:val="center"/>
        <w:rPr>
          <w:sz w:val="24"/>
          <w:szCs w:val="24"/>
          <w:u w:val="single"/>
        </w:rPr>
      </w:pPr>
      <w:r>
        <w:rPr>
          <w:noProof/>
          <w:lang w:eastAsia="en-GB"/>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838200" cy="855345"/>
            <wp:effectExtent l="0" t="0" r="0" b="1905"/>
            <wp:wrapSquare wrapText="bothSides"/>
            <wp:docPr id="2" name="Picture 2"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855345"/>
                    </a:xfrm>
                    <a:prstGeom prst="rect">
                      <a:avLst/>
                    </a:prstGeom>
                    <a:noFill/>
                  </pic:spPr>
                </pic:pic>
              </a:graphicData>
            </a:graphic>
            <wp14:sizeRelH relativeFrom="page">
              <wp14:pctWidth>0</wp14:pctWidth>
            </wp14:sizeRelH>
            <wp14:sizeRelV relativeFrom="page">
              <wp14:pctHeight>0</wp14:pctHeight>
            </wp14:sizeRelV>
          </wp:anchor>
        </w:drawing>
      </w:r>
      <w:r w:rsidR="00EC71E8">
        <w:rPr>
          <w:sz w:val="24"/>
          <w:szCs w:val="24"/>
          <w:u w:val="single"/>
        </w:rPr>
        <w:br w:type="textWrapping" w:clear="all"/>
      </w:r>
    </w:p>
    <w:p w:rsidR="00EC71E8" w:rsidRPr="00C65DA9" w:rsidRDefault="00EC71E8" w:rsidP="00C65DA9">
      <w:pPr>
        <w:jc w:val="center"/>
        <w:rPr>
          <w:sz w:val="24"/>
          <w:szCs w:val="24"/>
          <w:u w:val="single"/>
        </w:rPr>
      </w:pPr>
      <w:r w:rsidRPr="0018764B">
        <w:rPr>
          <w:sz w:val="24"/>
          <w:szCs w:val="24"/>
          <w:u w:val="single"/>
        </w:rPr>
        <w:t>CHIPPING NORTON TOWN COUNCIL</w:t>
      </w:r>
    </w:p>
    <w:p w:rsidR="00EC71E8" w:rsidRDefault="00EC71E8" w:rsidP="00802AFC">
      <w:pPr>
        <w:jc w:val="both"/>
      </w:pPr>
      <w:r>
        <w:t>At the Council Meeting held, pursuant to notice on Monday 20</w:t>
      </w:r>
      <w:r w:rsidRPr="00BA5EFA">
        <w:rPr>
          <w:vertAlign w:val="superscript"/>
        </w:rPr>
        <w:t>th</w:t>
      </w:r>
      <w:r>
        <w:t xml:space="preserve"> January 2020 at 7.15 pm in the Council Chamber, the Town Hall, the following members were present: -</w:t>
      </w:r>
    </w:p>
    <w:p w:rsidR="00EC71E8" w:rsidRDefault="00EC71E8" w:rsidP="00802AFC">
      <w:pPr>
        <w:spacing w:after="0"/>
        <w:jc w:val="both"/>
      </w:pPr>
      <w:r>
        <w:tab/>
      </w:r>
      <w:r>
        <w:tab/>
      </w:r>
      <w:r w:rsidRPr="00756DBC">
        <w:t>Cllr. D. Davidson, Town Mayor</w:t>
      </w:r>
    </w:p>
    <w:p w:rsidR="00EC71E8" w:rsidRDefault="00EC71E8" w:rsidP="00802AFC">
      <w:pPr>
        <w:spacing w:after="0"/>
        <w:ind w:left="720" w:firstLine="720"/>
        <w:jc w:val="both"/>
      </w:pPr>
      <w:r w:rsidRPr="00756DBC">
        <w:t>Cllr. R. Benfield</w:t>
      </w:r>
    </w:p>
    <w:p w:rsidR="00EC71E8" w:rsidRPr="00756DBC" w:rsidRDefault="00EC71E8" w:rsidP="00802AFC">
      <w:pPr>
        <w:spacing w:after="0"/>
        <w:ind w:left="720" w:firstLine="720"/>
        <w:jc w:val="both"/>
      </w:pPr>
      <w:r>
        <w:t>Cllr. N. Bradley</w:t>
      </w:r>
    </w:p>
    <w:p w:rsidR="00EC71E8" w:rsidRPr="00756DBC" w:rsidRDefault="00EC71E8" w:rsidP="005E35F6">
      <w:pPr>
        <w:spacing w:after="0"/>
        <w:ind w:left="720" w:firstLine="720"/>
        <w:jc w:val="both"/>
      </w:pPr>
      <w:r w:rsidRPr="00756DBC">
        <w:t>Cllr. G. Brown</w:t>
      </w:r>
    </w:p>
    <w:p w:rsidR="00EC71E8" w:rsidRDefault="00EC71E8" w:rsidP="005E35F6">
      <w:pPr>
        <w:spacing w:after="0"/>
        <w:ind w:left="720" w:firstLine="720"/>
        <w:jc w:val="both"/>
      </w:pPr>
      <w:r>
        <w:t>Cllr. C. Butterworth</w:t>
      </w:r>
      <w:r w:rsidRPr="00756DBC">
        <w:tab/>
      </w:r>
    </w:p>
    <w:p w:rsidR="00EC71E8" w:rsidRDefault="00EC71E8" w:rsidP="005E35F6">
      <w:pPr>
        <w:spacing w:after="0"/>
        <w:ind w:left="720" w:firstLine="720"/>
        <w:jc w:val="both"/>
      </w:pPr>
      <w:r>
        <w:t>Cllr. L. Carter</w:t>
      </w:r>
      <w:r w:rsidRPr="00756DBC">
        <w:tab/>
      </w:r>
    </w:p>
    <w:p w:rsidR="00EC71E8" w:rsidRDefault="00EC71E8" w:rsidP="005E35F6">
      <w:pPr>
        <w:spacing w:after="0"/>
        <w:jc w:val="both"/>
      </w:pPr>
      <w:r w:rsidRPr="00756DBC">
        <w:tab/>
      </w:r>
      <w:r w:rsidRPr="00756DBC">
        <w:tab/>
        <w:t>Cllr. S. Coleman</w:t>
      </w:r>
    </w:p>
    <w:p w:rsidR="00EC71E8" w:rsidRPr="00756DBC" w:rsidRDefault="00EC71E8" w:rsidP="00802AFC">
      <w:pPr>
        <w:spacing w:after="0"/>
        <w:ind w:left="720" w:firstLine="720"/>
        <w:jc w:val="both"/>
      </w:pPr>
      <w:r>
        <w:t>Cllr. J. Graves</w:t>
      </w:r>
    </w:p>
    <w:p w:rsidR="00EC71E8" w:rsidRDefault="00EC71E8" w:rsidP="00802AFC">
      <w:pPr>
        <w:spacing w:after="0"/>
        <w:jc w:val="both"/>
      </w:pPr>
      <w:r w:rsidRPr="00756DBC">
        <w:tab/>
      </w:r>
      <w:r w:rsidRPr="00756DBC">
        <w:tab/>
        <w:t>Cllr. D. Heyes</w:t>
      </w:r>
    </w:p>
    <w:p w:rsidR="00EC71E8" w:rsidRPr="00756DBC" w:rsidRDefault="00EC71E8" w:rsidP="00802AFC">
      <w:pPr>
        <w:spacing w:after="0"/>
        <w:jc w:val="both"/>
      </w:pPr>
      <w:r>
        <w:tab/>
      </w:r>
      <w:r>
        <w:tab/>
        <w:t>Cllr. G. Mazower</w:t>
      </w:r>
    </w:p>
    <w:p w:rsidR="00EC71E8" w:rsidRPr="00756DBC" w:rsidRDefault="00EC71E8" w:rsidP="00802AFC">
      <w:pPr>
        <w:spacing w:after="0"/>
        <w:jc w:val="both"/>
      </w:pPr>
      <w:r w:rsidRPr="00756DBC">
        <w:tab/>
      </w:r>
      <w:r w:rsidRPr="00756DBC">
        <w:tab/>
      </w:r>
      <w:r>
        <w:t>Cllr. R. Poole</w:t>
      </w:r>
    </w:p>
    <w:p w:rsidR="00EC71E8" w:rsidRPr="00756DBC" w:rsidRDefault="00EC71E8" w:rsidP="00802AFC">
      <w:pPr>
        <w:spacing w:after="0"/>
        <w:jc w:val="both"/>
      </w:pPr>
      <w:r w:rsidRPr="00756DBC">
        <w:tab/>
      </w:r>
      <w:r w:rsidRPr="00756DBC">
        <w:tab/>
        <w:t>Cllr. L. Tuckwell</w:t>
      </w:r>
    </w:p>
    <w:p w:rsidR="00EC71E8" w:rsidRPr="00756DBC" w:rsidRDefault="00EC71E8" w:rsidP="00802AFC">
      <w:pPr>
        <w:spacing w:after="0"/>
        <w:jc w:val="both"/>
      </w:pPr>
      <w:r w:rsidRPr="00756DBC">
        <w:tab/>
      </w:r>
      <w:r w:rsidRPr="00756DBC">
        <w:tab/>
        <w:t>Cllr. M. Tysoe</w:t>
      </w:r>
    </w:p>
    <w:p w:rsidR="00EC71E8" w:rsidRPr="00756DBC" w:rsidRDefault="00EC71E8" w:rsidP="00802AFC">
      <w:pPr>
        <w:spacing w:after="0"/>
        <w:jc w:val="both"/>
      </w:pPr>
      <w:r w:rsidRPr="00756DBC">
        <w:tab/>
      </w:r>
      <w:r w:rsidRPr="00756DBC">
        <w:tab/>
      </w:r>
    </w:p>
    <w:p w:rsidR="00EC71E8" w:rsidRPr="001057D6" w:rsidRDefault="00EC71E8" w:rsidP="00802AFC">
      <w:pPr>
        <w:spacing w:after="0"/>
        <w:jc w:val="both"/>
        <w:rPr>
          <w:rFonts w:asciiTheme="minorHAnsi" w:hAnsiTheme="minorHAnsi" w:cstheme="minorHAnsi"/>
        </w:rPr>
      </w:pPr>
      <w:r w:rsidRPr="001057D6">
        <w:rPr>
          <w:rFonts w:asciiTheme="minorHAnsi" w:hAnsiTheme="minorHAnsi" w:cstheme="minorHAnsi"/>
        </w:rPr>
        <w:tab/>
      </w:r>
      <w:r w:rsidRPr="001057D6">
        <w:rPr>
          <w:rFonts w:asciiTheme="minorHAnsi" w:hAnsiTheme="minorHAnsi" w:cstheme="minorHAnsi"/>
        </w:rPr>
        <w:tab/>
        <w:t>Officer:  Mrs J. Sparrowhawk, Town Clerk</w:t>
      </w:r>
    </w:p>
    <w:p w:rsidR="00EC71E8" w:rsidRPr="001057D6" w:rsidRDefault="00EC71E8" w:rsidP="00802AFC">
      <w:pPr>
        <w:spacing w:after="0"/>
        <w:jc w:val="both"/>
        <w:rPr>
          <w:rFonts w:asciiTheme="minorHAnsi" w:hAnsiTheme="minorHAnsi" w:cstheme="minorHAnsi"/>
        </w:rPr>
      </w:pPr>
      <w:r w:rsidRPr="001057D6">
        <w:rPr>
          <w:rFonts w:asciiTheme="minorHAnsi" w:hAnsiTheme="minorHAnsi" w:cstheme="minorHAnsi"/>
        </w:rPr>
        <w:tab/>
      </w:r>
      <w:r w:rsidRPr="001057D6">
        <w:rPr>
          <w:rFonts w:asciiTheme="minorHAnsi" w:hAnsiTheme="minorHAnsi" w:cstheme="minorHAnsi"/>
        </w:rPr>
        <w:tab/>
      </w:r>
    </w:p>
    <w:p w:rsidR="00EC71E8" w:rsidRPr="001057D6" w:rsidRDefault="00EC71E8" w:rsidP="001E3633">
      <w:pPr>
        <w:pStyle w:val="ListParagraph"/>
        <w:numPr>
          <w:ilvl w:val="0"/>
          <w:numId w:val="15"/>
        </w:numPr>
        <w:spacing w:after="0"/>
        <w:ind w:hanging="792"/>
        <w:jc w:val="both"/>
        <w:rPr>
          <w:rFonts w:asciiTheme="minorHAnsi" w:hAnsiTheme="minorHAnsi" w:cstheme="minorHAnsi"/>
          <w:iCs/>
          <w:u w:val="single"/>
        </w:rPr>
      </w:pPr>
      <w:r w:rsidRPr="001057D6">
        <w:rPr>
          <w:rFonts w:asciiTheme="minorHAnsi" w:hAnsiTheme="minorHAnsi" w:cstheme="minorHAnsi"/>
          <w:iCs/>
          <w:u w:val="single"/>
        </w:rPr>
        <w:t>Mayors Welcome</w:t>
      </w:r>
    </w:p>
    <w:p w:rsidR="00EC71E8" w:rsidRPr="001057D6" w:rsidRDefault="00EC71E8" w:rsidP="00BC483A">
      <w:pPr>
        <w:spacing w:after="0"/>
        <w:ind w:firstLine="720"/>
        <w:jc w:val="both"/>
        <w:rPr>
          <w:rFonts w:asciiTheme="minorHAnsi" w:hAnsiTheme="minorHAnsi" w:cstheme="minorHAnsi"/>
          <w:iCs/>
        </w:rPr>
      </w:pPr>
      <w:r w:rsidRPr="001057D6">
        <w:rPr>
          <w:rFonts w:asciiTheme="minorHAnsi" w:hAnsiTheme="minorHAnsi" w:cstheme="minorHAnsi"/>
          <w:iCs/>
        </w:rPr>
        <w:t xml:space="preserve">The Mayor welcomed everyone to the meeting. </w:t>
      </w:r>
    </w:p>
    <w:p w:rsidR="00EC71E8" w:rsidRPr="001057D6" w:rsidRDefault="00EC71E8" w:rsidP="00BC483A">
      <w:pPr>
        <w:spacing w:after="0"/>
        <w:ind w:firstLine="720"/>
        <w:jc w:val="both"/>
        <w:rPr>
          <w:rFonts w:asciiTheme="minorHAnsi" w:hAnsiTheme="minorHAnsi" w:cstheme="minorHAnsi"/>
          <w:iCs/>
        </w:rPr>
      </w:pPr>
    </w:p>
    <w:p w:rsidR="00EC71E8" w:rsidRPr="001057D6" w:rsidRDefault="001E3633" w:rsidP="00EA3A72">
      <w:pPr>
        <w:spacing w:after="0"/>
        <w:ind w:left="720" w:hanging="720"/>
        <w:jc w:val="both"/>
        <w:rPr>
          <w:rFonts w:asciiTheme="minorHAnsi" w:hAnsiTheme="minorHAnsi" w:cstheme="minorHAnsi"/>
          <w:iCs/>
          <w:color w:val="222222"/>
          <w:shd w:val="clear" w:color="auto" w:fill="FFFFFF"/>
        </w:rPr>
      </w:pPr>
      <w:r w:rsidRPr="001057D6">
        <w:rPr>
          <w:rFonts w:asciiTheme="minorHAnsi" w:hAnsiTheme="minorHAnsi" w:cstheme="minorHAnsi"/>
          <w:iCs/>
        </w:rPr>
        <w:t>7370</w:t>
      </w:r>
      <w:r w:rsidR="00EC71E8" w:rsidRPr="001057D6">
        <w:rPr>
          <w:rFonts w:asciiTheme="minorHAnsi" w:hAnsiTheme="minorHAnsi" w:cstheme="minorHAnsi"/>
          <w:iCs/>
        </w:rPr>
        <w:tab/>
      </w:r>
      <w:r w:rsidR="00EC71E8" w:rsidRPr="001057D6">
        <w:rPr>
          <w:rFonts w:asciiTheme="minorHAnsi" w:hAnsiTheme="minorHAnsi" w:cstheme="minorHAnsi"/>
          <w:iCs/>
          <w:u w:val="single"/>
        </w:rPr>
        <w:t>The minutes of the meeting held on the 16</w:t>
      </w:r>
      <w:r w:rsidR="00EC71E8" w:rsidRPr="001057D6">
        <w:rPr>
          <w:rFonts w:asciiTheme="minorHAnsi" w:hAnsiTheme="minorHAnsi" w:cstheme="minorHAnsi"/>
          <w:iCs/>
          <w:u w:val="single"/>
          <w:vertAlign w:val="superscript"/>
        </w:rPr>
        <w:t>th</w:t>
      </w:r>
      <w:r w:rsidR="00EC71E8" w:rsidRPr="001057D6">
        <w:rPr>
          <w:rFonts w:asciiTheme="minorHAnsi" w:hAnsiTheme="minorHAnsi" w:cstheme="minorHAnsi"/>
          <w:iCs/>
          <w:u w:val="single"/>
        </w:rPr>
        <w:t xml:space="preserve"> December 2019</w:t>
      </w:r>
      <w:r w:rsidR="00EC71E8" w:rsidRPr="001057D6">
        <w:rPr>
          <w:rFonts w:asciiTheme="minorHAnsi" w:hAnsiTheme="minorHAnsi" w:cstheme="minorHAnsi"/>
          <w:iCs/>
        </w:rPr>
        <w:t xml:space="preserve"> – were approved as a correct record and signed by the Mayor at the meeting.</w:t>
      </w:r>
      <w:r w:rsidR="00EC71E8" w:rsidRPr="001057D6">
        <w:rPr>
          <w:rFonts w:asciiTheme="minorHAnsi" w:hAnsiTheme="minorHAnsi" w:cstheme="minorHAnsi"/>
          <w:iCs/>
          <w:color w:val="222222"/>
          <w:shd w:val="clear" w:color="auto" w:fill="FFFFFF"/>
        </w:rPr>
        <w:t xml:space="preserve"> </w:t>
      </w:r>
    </w:p>
    <w:p w:rsidR="00EC71E8" w:rsidRPr="001057D6" w:rsidRDefault="00EC71E8" w:rsidP="00EA3A72">
      <w:pPr>
        <w:spacing w:after="0"/>
        <w:ind w:left="720" w:hanging="720"/>
        <w:jc w:val="both"/>
        <w:rPr>
          <w:rFonts w:asciiTheme="minorHAnsi" w:hAnsiTheme="minorHAnsi" w:cstheme="minorHAnsi"/>
          <w:color w:val="222222"/>
          <w:shd w:val="clear" w:color="auto" w:fill="FFFFFF"/>
        </w:rPr>
      </w:pPr>
    </w:p>
    <w:p w:rsidR="00EC71E8" w:rsidRPr="001057D6" w:rsidRDefault="001E3633" w:rsidP="00802AFC">
      <w:pPr>
        <w:spacing w:after="0"/>
        <w:jc w:val="both"/>
        <w:rPr>
          <w:rFonts w:asciiTheme="minorHAnsi" w:hAnsiTheme="minorHAnsi" w:cstheme="minorHAnsi"/>
          <w:iCs/>
        </w:rPr>
      </w:pPr>
      <w:r w:rsidRPr="001057D6">
        <w:rPr>
          <w:rFonts w:asciiTheme="minorHAnsi" w:hAnsiTheme="minorHAnsi" w:cstheme="minorHAnsi"/>
        </w:rPr>
        <w:t>7371</w:t>
      </w:r>
      <w:r w:rsidR="00EC71E8" w:rsidRPr="001057D6">
        <w:rPr>
          <w:rFonts w:asciiTheme="minorHAnsi" w:hAnsiTheme="minorHAnsi" w:cstheme="minorHAnsi"/>
        </w:rPr>
        <w:tab/>
      </w:r>
      <w:r w:rsidR="00EC71E8" w:rsidRPr="001057D6">
        <w:rPr>
          <w:rFonts w:asciiTheme="minorHAnsi" w:hAnsiTheme="minorHAnsi" w:cstheme="minorHAnsi"/>
          <w:iCs/>
          <w:u w:val="single"/>
        </w:rPr>
        <w:t>Public Participation</w:t>
      </w:r>
      <w:r w:rsidR="00EC71E8" w:rsidRPr="001057D6">
        <w:rPr>
          <w:rFonts w:asciiTheme="minorHAnsi" w:hAnsiTheme="minorHAnsi" w:cstheme="minorHAnsi"/>
          <w:iCs/>
        </w:rPr>
        <w:t xml:space="preserve"> </w:t>
      </w:r>
    </w:p>
    <w:p w:rsidR="00EC71E8" w:rsidRPr="001057D6" w:rsidRDefault="00EC71E8" w:rsidP="009301F5">
      <w:pPr>
        <w:spacing w:after="0"/>
        <w:ind w:left="720" w:hanging="720"/>
        <w:jc w:val="both"/>
        <w:rPr>
          <w:rFonts w:asciiTheme="minorHAnsi" w:hAnsiTheme="minorHAnsi" w:cstheme="minorHAnsi"/>
          <w:iCs/>
          <w:u w:val="single"/>
        </w:rPr>
      </w:pPr>
      <w:r w:rsidRPr="001057D6">
        <w:rPr>
          <w:rFonts w:asciiTheme="minorHAnsi" w:hAnsiTheme="minorHAnsi" w:cstheme="minorHAnsi"/>
          <w:iCs/>
        </w:rPr>
        <w:tab/>
      </w:r>
      <w:r w:rsidRPr="001057D6">
        <w:rPr>
          <w:rFonts w:asciiTheme="minorHAnsi" w:hAnsiTheme="minorHAnsi" w:cstheme="minorHAnsi"/>
          <w:iCs/>
          <w:u w:val="single"/>
        </w:rPr>
        <w:t xml:space="preserve">Planning Application 19/03318/FUL 18-19 Market Place, Chipping Norton </w:t>
      </w:r>
    </w:p>
    <w:p w:rsidR="00EC71E8" w:rsidRPr="001057D6" w:rsidRDefault="00EC71E8" w:rsidP="009301F5">
      <w:pPr>
        <w:spacing w:after="0"/>
        <w:ind w:left="720" w:hanging="720"/>
        <w:jc w:val="both"/>
        <w:rPr>
          <w:rFonts w:asciiTheme="minorHAnsi" w:hAnsiTheme="minorHAnsi" w:cstheme="minorHAnsi"/>
          <w:iCs/>
        </w:rPr>
      </w:pPr>
      <w:r w:rsidRPr="001057D6">
        <w:rPr>
          <w:rFonts w:asciiTheme="minorHAnsi" w:hAnsiTheme="minorHAnsi" w:cstheme="minorHAnsi"/>
          <w:iCs/>
        </w:rPr>
        <w:tab/>
        <w:t>Two representatives from the applicants for the above planning application provided a brief outline of the application and the benefits that this would bring to the town along with employment opportunities. It was hoped that the hotel would also reinvigorate the town centre. The applicants had engaged with the local community who had been positive about the proposals. The applicants acknowledged that parking was an issue and were looking to identify additional parking within the town, including increasing public parking. The applicants had worked very hard on the application and had created a new hotel brand, which if successful will be taken forward into other market towns.</w:t>
      </w:r>
    </w:p>
    <w:p w:rsidR="00EC71E8" w:rsidRPr="001057D6" w:rsidRDefault="00EC71E8" w:rsidP="0034062D">
      <w:pPr>
        <w:spacing w:after="0"/>
        <w:ind w:left="720" w:hanging="720"/>
        <w:jc w:val="both"/>
        <w:rPr>
          <w:rFonts w:asciiTheme="minorHAnsi" w:hAnsiTheme="minorHAnsi" w:cstheme="minorHAnsi"/>
        </w:rPr>
      </w:pPr>
    </w:p>
    <w:p w:rsidR="00EC71E8" w:rsidRPr="001057D6" w:rsidRDefault="001E3633" w:rsidP="00802AFC">
      <w:pPr>
        <w:spacing w:after="0"/>
        <w:ind w:left="720" w:hanging="720"/>
        <w:jc w:val="both"/>
        <w:rPr>
          <w:rFonts w:asciiTheme="minorHAnsi" w:hAnsiTheme="minorHAnsi" w:cstheme="minorHAnsi"/>
          <w:iCs/>
        </w:rPr>
      </w:pPr>
      <w:r w:rsidRPr="001057D6">
        <w:rPr>
          <w:rFonts w:asciiTheme="minorHAnsi" w:hAnsiTheme="minorHAnsi" w:cstheme="minorHAnsi"/>
        </w:rPr>
        <w:t>7372</w:t>
      </w:r>
      <w:r w:rsidR="00EC71E8" w:rsidRPr="001057D6">
        <w:rPr>
          <w:rFonts w:asciiTheme="minorHAnsi" w:hAnsiTheme="minorHAnsi" w:cstheme="minorHAnsi"/>
        </w:rPr>
        <w:tab/>
      </w:r>
      <w:r w:rsidR="00EC71E8" w:rsidRPr="001057D6">
        <w:rPr>
          <w:rFonts w:asciiTheme="minorHAnsi" w:hAnsiTheme="minorHAnsi" w:cstheme="minorHAnsi"/>
          <w:iCs/>
          <w:u w:val="single"/>
        </w:rPr>
        <w:t>Apologies for absence</w:t>
      </w:r>
      <w:r w:rsidR="00EC71E8" w:rsidRPr="001057D6">
        <w:rPr>
          <w:rFonts w:asciiTheme="minorHAnsi" w:hAnsiTheme="minorHAnsi" w:cstheme="minorHAnsi"/>
          <w:iCs/>
        </w:rPr>
        <w:t xml:space="preserve"> </w:t>
      </w:r>
    </w:p>
    <w:p w:rsidR="00EC71E8" w:rsidRPr="001057D6" w:rsidRDefault="00EC71E8" w:rsidP="00EA3A72">
      <w:pPr>
        <w:spacing w:after="0"/>
        <w:ind w:left="720"/>
        <w:jc w:val="both"/>
        <w:rPr>
          <w:rFonts w:asciiTheme="minorHAnsi" w:hAnsiTheme="minorHAnsi" w:cstheme="minorHAnsi"/>
          <w:iCs/>
        </w:rPr>
      </w:pPr>
      <w:r w:rsidRPr="001057D6">
        <w:rPr>
          <w:rFonts w:asciiTheme="minorHAnsi" w:hAnsiTheme="minorHAnsi" w:cstheme="minorHAnsi"/>
          <w:iCs/>
        </w:rPr>
        <w:t xml:space="preserve">Apologies for absence had been received from Cllr. E. Coles, Cllr. M. Jarratt, Cllr. H. Biles and Cllr. M. Cahill. </w:t>
      </w:r>
    </w:p>
    <w:p w:rsidR="00EC71E8" w:rsidRPr="001057D6" w:rsidRDefault="00EC71E8" w:rsidP="00EA3A72">
      <w:pPr>
        <w:spacing w:after="0"/>
        <w:ind w:left="720"/>
        <w:jc w:val="both"/>
        <w:rPr>
          <w:rFonts w:asciiTheme="minorHAnsi" w:hAnsiTheme="minorHAnsi" w:cstheme="minorHAnsi"/>
        </w:rPr>
      </w:pPr>
    </w:p>
    <w:p w:rsidR="00EC71E8" w:rsidRPr="001057D6" w:rsidRDefault="001E3633" w:rsidP="00802AFC">
      <w:pPr>
        <w:spacing w:after="0"/>
        <w:jc w:val="both"/>
        <w:rPr>
          <w:rFonts w:asciiTheme="minorHAnsi" w:hAnsiTheme="minorHAnsi" w:cstheme="minorHAnsi"/>
          <w:iCs/>
        </w:rPr>
      </w:pPr>
      <w:r w:rsidRPr="001057D6">
        <w:rPr>
          <w:rFonts w:asciiTheme="minorHAnsi" w:hAnsiTheme="minorHAnsi" w:cstheme="minorHAnsi"/>
        </w:rPr>
        <w:t>7373</w:t>
      </w:r>
      <w:r w:rsidR="00EC71E8" w:rsidRPr="001057D6">
        <w:rPr>
          <w:rFonts w:asciiTheme="minorHAnsi" w:hAnsiTheme="minorHAnsi" w:cstheme="minorHAnsi"/>
        </w:rPr>
        <w:tab/>
      </w:r>
      <w:r w:rsidR="00EC71E8" w:rsidRPr="001057D6">
        <w:rPr>
          <w:rFonts w:asciiTheme="minorHAnsi" w:hAnsiTheme="minorHAnsi" w:cstheme="minorHAnsi"/>
          <w:iCs/>
          <w:u w:val="single"/>
        </w:rPr>
        <w:t>Declarations of Interest</w:t>
      </w:r>
    </w:p>
    <w:p w:rsidR="00EC71E8" w:rsidRPr="001057D6" w:rsidRDefault="00EC71E8" w:rsidP="009622A3">
      <w:pPr>
        <w:spacing w:after="0"/>
        <w:jc w:val="both"/>
        <w:rPr>
          <w:rFonts w:asciiTheme="minorHAnsi" w:hAnsiTheme="minorHAnsi" w:cstheme="minorHAnsi"/>
          <w:iCs/>
        </w:rPr>
      </w:pPr>
      <w:r w:rsidRPr="001057D6">
        <w:rPr>
          <w:rFonts w:asciiTheme="minorHAnsi" w:hAnsiTheme="minorHAnsi" w:cstheme="minorHAnsi"/>
          <w:iCs/>
        </w:rPr>
        <w:tab/>
        <w:t>There were no declarations of interest to report at the meeting.</w:t>
      </w:r>
    </w:p>
    <w:p w:rsidR="00150B62" w:rsidRPr="001057D6" w:rsidRDefault="00150B62" w:rsidP="009622A3">
      <w:pPr>
        <w:spacing w:after="0"/>
        <w:jc w:val="both"/>
        <w:rPr>
          <w:rFonts w:asciiTheme="minorHAnsi" w:hAnsiTheme="minorHAnsi" w:cstheme="minorHAnsi"/>
          <w:iCs/>
        </w:rPr>
      </w:pPr>
    </w:p>
    <w:p w:rsidR="00150B62" w:rsidRPr="001057D6" w:rsidRDefault="00150B62" w:rsidP="009622A3">
      <w:pPr>
        <w:spacing w:after="0"/>
        <w:jc w:val="both"/>
        <w:rPr>
          <w:rFonts w:asciiTheme="minorHAnsi" w:hAnsiTheme="minorHAnsi" w:cstheme="minorHAnsi"/>
          <w:iCs/>
        </w:rPr>
      </w:pPr>
    </w:p>
    <w:p w:rsidR="00150B62" w:rsidRPr="001057D6" w:rsidRDefault="00150B62" w:rsidP="009622A3">
      <w:pPr>
        <w:spacing w:after="0"/>
        <w:jc w:val="both"/>
        <w:rPr>
          <w:rFonts w:asciiTheme="minorHAnsi" w:hAnsiTheme="minorHAnsi" w:cstheme="minorHAnsi"/>
          <w:iCs/>
        </w:rPr>
      </w:pPr>
    </w:p>
    <w:p w:rsidR="00150B62" w:rsidRPr="001057D6" w:rsidRDefault="00150B62" w:rsidP="00150B62">
      <w:pPr>
        <w:spacing w:after="0"/>
        <w:jc w:val="center"/>
        <w:rPr>
          <w:rFonts w:asciiTheme="minorHAnsi" w:hAnsiTheme="minorHAnsi" w:cstheme="minorHAnsi"/>
          <w:iCs/>
        </w:rPr>
      </w:pPr>
      <w:r w:rsidRPr="001057D6">
        <w:rPr>
          <w:rFonts w:asciiTheme="minorHAnsi" w:hAnsiTheme="minorHAnsi" w:cstheme="minorHAnsi"/>
          <w:iCs/>
        </w:rPr>
        <w:t>2697</w:t>
      </w:r>
    </w:p>
    <w:p w:rsidR="00EC71E8" w:rsidRPr="001057D6" w:rsidRDefault="00EC71E8" w:rsidP="009622A3">
      <w:pPr>
        <w:spacing w:after="0"/>
        <w:jc w:val="both"/>
        <w:rPr>
          <w:rFonts w:asciiTheme="minorHAnsi" w:hAnsiTheme="minorHAnsi" w:cstheme="minorHAnsi"/>
        </w:rPr>
      </w:pPr>
    </w:p>
    <w:p w:rsidR="00EC71E8" w:rsidRPr="001057D6" w:rsidRDefault="001E3633" w:rsidP="00802AFC">
      <w:pPr>
        <w:spacing w:after="0"/>
        <w:jc w:val="both"/>
        <w:rPr>
          <w:rFonts w:asciiTheme="minorHAnsi" w:hAnsiTheme="minorHAnsi" w:cstheme="minorHAnsi"/>
          <w:iCs/>
          <w:u w:val="single"/>
        </w:rPr>
      </w:pPr>
      <w:r w:rsidRPr="001057D6">
        <w:rPr>
          <w:rFonts w:asciiTheme="minorHAnsi" w:hAnsiTheme="minorHAnsi" w:cstheme="minorHAnsi"/>
        </w:rPr>
        <w:t>7374</w:t>
      </w:r>
      <w:r w:rsidR="00EC71E8" w:rsidRPr="001057D6">
        <w:rPr>
          <w:rFonts w:asciiTheme="minorHAnsi" w:hAnsiTheme="minorHAnsi" w:cstheme="minorHAnsi"/>
          <w:iCs/>
        </w:rPr>
        <w:tab/>
      </w:r>
      <w:r w:rsidR="00EC71E8" w:rsidRPr="001057D6">
        <w:rPr>
          <w:rFonts w:asciiTheme="minorHAnsi" w:hAnsiTheme="minorHAnsi" w:cstheme="minorHAnsi"/>
          <w:iCs/>
          <w:u w:val="single"/>
        </w:rPr>
        <w:t>Mayoral Announcements</w:t>
      </w:r>
    </w:p>
    <w:p w:rsidR="00EC71E8" w:rsidRPr="001057D6" w:rsidRDefault="00EC71E8" w:rsidP="00802AFC">
      <w:pPr>
        <w:spacing w:after="0"/>
        <w:ind w:left="720"/>
        <w:jc w:val="both"/>
        <w:rPr>
          <w:rFonts w:asciiTheme="minorHAnsi" w:hAnsiTheme="minorHAnsi" w:cstheme="minorHAnsi"/>
          <w:iCs/>
        </w:rPr>
      </w:pPr>
      <w:r w:rsidRPr="001057D6">
        <w:rPr>
          <w:rFonts w:asciiTheme="minorHAnsi" w:hAnsiTheme="minorHAnsi" w:cstheme="minorHAnsi"/>
          <w:iCs/>
        </w:rPr>
        <w:t xml:space="preserve">The Mayoral Announcements had been circulated with the agenda showing the functions which the Mayor had attended since the previous Town Council meeting. </w:t>
      </w:r>
    </w:p>
    <w:p w:rsidR="00150B62" w:rsidRPr="001057D6" w:rsidRDefault="00150B62" w:rsidP="00802AFC">
      <w:pPr>
        <w:spacing w:after="0"/>
        <w:ind w:left="720"/>
        <w:jc w:val="both"/>
        <w:rPr>
          <w:rFonts w:asciiTheme="minorHAnsi" w:hAnsiTheme="minorHAnsi" w:cstheme="minorHAnsi"/>
          <w:iCs/>
        </w:rPr>
      </w:pPr>
    </w:p>
    <w:p w:rsidR="00B07579" w:rsidRPr="001057D6" w:rsidRDefault="001E3633" w:rsidP="001E3633">
      <w:pPr>
        <w:spacing w:after="0"/>
        <w:jc w:val="both"/>
        <w:rPr>
          <w:rFonts w:asciiTheme="minorHAnsi" w:hAnsiTheme="minorHAnsi" w:cstheme="minorHAnsi"/>
          <w:u w:val="single"/>
        </w:rPr>
      </w:pPr>
      <w:r w:rsidRPr="001057D6">
        <w:rPr>
          <w:rFonts w:asciiTheme="minorHAnsi" w:hAnsiTheme="minorHAnsi" w:cstheme="minorHAnsi"/>
        </w:rPr>
        <w:t>7375</w:t>
      </w:r>
      <w:r w:rsidRPr="001057D6">
        <w:rPr>
          <w:rFonts w:asciiTheme="minorHAnsi" w:hAnsiTheme="minorHAnsi" w:cstheme="minorHAnsi"/>
        </w:rPr>
        <w:tab/>
      </w:r>
      <w:r w:rsidR="00B07579" w:rsidRPr="001057D6">
        <w:rPr>
          <w:rFonts w:asciiTheme="minorHAnsi" w:hAnsiTheme="minorHAnsi" w:cstheme="minorHAnsi"/>
          <w:u w:val="single"/>
        </w:rPr>
        <w:t>Update from Thames Valley Police</w:t>
      </w:r>
    </w:p>
    <w:p w:rsidR="00AD71A0" w:rsidRDefault="00B07579" w:rsidP="00B07579">
      <w:pPr>
        <w:spacing w:after="0"/>
        <w:ind w:left="709"/>
        <w:jc w:val="both"/>
        <w:rPr>
          <w:rFonts w:asciiTheme="minorHAnsi" w:hAnsiTheme="minorHAnsi" w:cstheme="minorHAnsi"/>
        </w:rPr>
      </w:pPr>
      <w:r w:rsidRPr="001057D6">
        <w:rPr>
          <w:rFonts w:asciiTheme="minorHAnsi" w:hAnsiTheme="minorHAnsi" w:cstheme="minorHAnsi"/>
        </w:rPr>
        <w:t>This item was moved up the agenda with the express permission of the Mayor as PC Webb was on duty</w:t>
      </w:r>
      <w:r w:rsidR="00C6279A" w:rsidRPr="001057D6">
        <w:rPr>
          <w:rFonts w:asciiTheme="minorHAnsi" w:hAnsiTheme="minorHAnsi" w:cstheme="minorHAnsi"/>
        </w:rPr>
        <w:t>.</w:t>
      </w:r>
      <w:r w:rsidRPr="001057D6">
        <w:rPr>
          <w:rFonts w:asciiTheme="minorHAnsi" w:hAnsiTheme="minorHAnsi" w:cstheme="minorHAnsi"/>
        </w:rPr>
        <w:t xml:space="preserve"> A report had been provided by Thames Valley Police prior to the meeting. The report now identified the figure for domestic violence which had previously been included within the assaults figures. The report was noted. PC Webb advised that there is support for people </w:t>
      </w:r>
      <w:r w:rsidR="00C6279A" w:rsidRPr="001057D6">
        <w:rPr>
          <w:rFonts w:asciiTheme="minorHAnsi" w:hAnsiTheme="minorHAnsi" w:cstheme="minorHAnsi"/>
        </w:rPr>
        <w:t>affected</w:t>
      </w:r>
      <w:r w:rsidRPr="001057D6">
        <w:rPr>
          <w:rFonts w:asciiTheme="minorHAnsi" w:hAnsiTheme="minorHAnsi" w:cstheme="minorHAnsi"/>
        </w:rPr>
        <w:t xml:space="preserve"> by domestic violence through county wide agencies and information</w:t>
      </w:r>
      <w:r w:rsidR="000A0186">
        <w:rPr>
          <w:rFonts w:asciiTheme="minorHAnsi" w:hAnsiTheme="minorHAnsi" w:cstheme="minorHAnsi"/>
        </w:rPr>
        <w:t xml:space="preserve"> was available</w:t>
      </w:r>
      <w:r w:rsidRPr="001057D6">
        <w:rPr>
          <w:rFonts w:asciiTheme="minorHAnsi" w:hAnsiTheme="minorHAnsi" w:cstheme="minorHAnsi"/>
        </w:rPr>
        <w:t xml:space="preserve"> on </w:t>
      </w:r>
      <w:r w:rsidR="000A0186">
        <w:rPr>
          <w:rFonts w:asciiTheme="minorHAnsi" w:hAnsiTheme="minorHAnsi" w:cstheme="minorHAnsi"/>
        </w:rPr>
        <w:t>Thames Valley Police’s</w:t>
      </w:r>
      <w:r w:rsidRPr="001057D6">
        <w:rPr>
          <w:rFonts w:asciiTheme="minorHAnsi" w:hAnsiTheme="minorHAnsi" w:cstheme="minorHAnsi"/>
        </w:rPr>
        <w:t xml:space="preserve"> website. Cllr. L. Carter was concerned that there needed to be local groups that could support people that could not travel outside of the town. Cllr. G. Mazower advised that the Council would support the Police to ensure services would be provided within the </w:t>
      </w:r>
      <w:r w:rsidR="00C6279A" w:rsidRPr="001057D6">
        <w:rPr>
          <w:rFonts w:asciiTheme="minorHAnsi" w:hAnsiTheme="minorHAnsi" w:cstheme="minorHAnsi"/>
        </w:rPr>
        <w:t xml:space="preserve">locality if there was a continued increase in figures. </w:t>
      </w:r>
    </w:p>
    <w:p w:rsidR="00AD71A0" w:rsidRDefault="00C6279A" w:rsidP="00B07579">
      <w:pPr>
        <w:spacing w:after="0"/>
        <w:ind w:left="709"/>
        <w:jc w:val="both"/>
        <w:rPr>
          <w:rFonts w:asciiTheme="minorHAnsi" w:hAnsiTheme="minorHAnsi" w:cstheme="minorHAnsi"/>
        </w:rPr>
      </w:pPr>
      <w:r w:rsidRPr="001057D6">
        <w:rPr>
          <w:rFonts w:asciiTheme="minorHAnsi" w:hAnsiTheme="minorHAnsi" w:cstheme="minorHAnsi"/>
        </w:rPr>
        <w:t xml:space="preserve">PC Webb advised that there was no public facing service at the new location for the Neighbourhood Team. </w:t>
      </w:r>
    </w:p>
    <w:p w:rsidR="00B07579" w:rsidRPr="001057D6" w:rsidRDefault="00C6279A" w:rsidP="00B07579">
      <w:pPr>
        <w:spacing w:after="0"/>
        <w:ind w:left="709"/>
        <w:jc w:val="both"/>
        <w:rPr>
          <w:rFonts w:asciiTheme="minorHAnsi" w:hAnsiTheme="minorHAnsi" w:cstheme="minorHAnsi"/>
        </w:rPr>
      </w:pPr>
      <w:r w:rsidRPr="001057D6">
        <w:rPr>
          <w:rFonts w:asciiTheme="minorHAnsi" w:hAnsiTheme="minorHAnsi" w:cstheme="minorHAnsi"/>
        </w:rPr>
        <w:t xml:space="preserve">Cllr. D. Heyes enquired about the enforcement of the new 20mph speed limit within the town. PC Webb advised that this should be self-enforcing by road users. </w:t>
      </w:r>
    </w:p>
    <w:p w:rsidR="00EC71E8" w:rsidRPr="001057D6" w:rsidRDefault="00EC71E8" w:rsidP="00EA3A72">
      <w:pPr>
        <w:spacing w:after="0"/>
        <w:ind w:left="720"/>
        <w:jc w:val="both"/>
        <w:rPr>
          <w:rFonts w:asciiTheme="minorHAnsi" w:hAnsiTheme="minorHAnsi" w:cstheme="minorHAnsi"/>
        </w:rPr>
      </w:pPr>
    </w:p>
    <w:p w:rsidR="00EC71E8" w:rsidRPr="001057D6" w:rsidRDefault="001E3633" w:rsidP="002A59A1">
      <w:pPr>
        <w:spacing w:after="0"/>
        <w:jc w:val="both"/>
        <w:rPr>
          <w:rFonts w:asciiTheme="minorHAnsi" w:hAnsiTheme="minorHAnsi" w:cstheme="minorHAnsi"/>
          <w:iCs/>
          <w:u w:val="single"/>
        </w:rPr>
      </w:pPr>
      <w:r w:rsidRPr="001057D6">
        <w:rPr>
          <w:rFonts w:asciiTheme="minorHAnsi" w:hAnsiTheme="minorHAnsi" w:cstheme="minorHAnsi"/>
        </w:rPr>
        <w:t>7376</w:t>
      </w:r>
      <w:r w:rsidR="00EC71E8" w:rsidRPr="001057D6">
        <w:rPr>
          <w:rFonts w:asciiTheme="minorHAnsi" w:hAnsiTheme="minorHAnsi" w:cstheme="minorHAnsi"/>
        </w:rPr>
        <w:tab/>
      </w:r>
      <w:r w:rsidR="00EC71E8" w:rsidRPr="001057D6">
        <w:rPr>
          <w:rFonts w:asciiTheme="minorHAnsi" w:hAnsiTheme="minorHAnsi" w:cstheme="minorHAnsi"/>
          <w:iCs/>
          <w:u w:val="single"/>
        </w:rPr>
        <w:t>Oxfordshire County Council</w:t>
      </w:r>
    </w:p>
    <w:p w:rsidR="00EC71E8" w:rsidRPr="001057D6" w:rsidRDefault="00EC71E8" w:rsidP="00B010C6">
      <w:pPr>
        <w:spacing w:after="0"/>
        <w:ind w:left="720"/>
        <w:jc w:val="both"/>
        <w:rPr>
          <w:rFonts w:asciiTheme="minorHAnsi" w:hAnsiTheme="minorHAnsi" w:cstheme="minorHAnsi"/>
          <w:iCs/>
          <w:u w:val="single"/>
        </w:rPr>
      </w:pPr>
      <w:r w:rsidRPr="001057D6">
        <w:rPr>
          <w:rFonts w:asciiTheme="minorHAnsi" w:hAnsiTheme="minorHAnsi" w:cstheme="minorHAnsi"/>
          <w:iCs/>
        </w:rPr>
        <w:t xml:space="preserve">The representative from Oxfordshire County Council had provided apologies for the meeting. </w:t>
      </w:r>
    </w:p>
    <w:p w:rsidR="00EC71E8" w:rsidRPr="001057D6" w:rsidRDefault="00EC71E8" w:rsidP="00823933">
      <w:pPr>
        <w:spacing w:after="0"/>
        <w:jc w:val="center"/>
        <w:rPr>
          <w:rFonts w:asciiTheme="minorHAnsi" w:hAnsiTheme="minorHAnsi" w:cstheme="minorHAnsi"/>
        </w:rPr>
      </w:pPr>
    </w:p>
    <w:p w:rsidR="00351242" w:rsidRPr="001057D6" w:rsidRDefault="001E3633" w:rsidP="001E3633">
      <w:pPr>
        <w:spacing w:after="0"/>
        <w:ind w:left="709" w:hanging="709"/>
        <w:rPr>
          <w:rFonts w:asciiTheme="minorHAnsi" w:hAnsiTheme="minorHAnsi" w:cstheme="minorHAnsi"/>
        </w:rPr>
      </w:pPr>
      <w:r w:rsidRPr="001057D6">
        <w:rPr>
          <w:rFonts w:asciiTheme="minorHAnsi" w:hAnsiTheme="minorHAnsi" w:cstheme="minorHAnsi"/>
        </w:rPr>
        <w:t>7377</w:t>
      </w:r>
      <w:r w:rsidRPr="001057D6">
        <w:rPr>
          <w:rFonts w:asciiTheme="minorHAnsi" w:hAnsiTheme="minorHAnsi" w:cstheme="minorHAnsi"/>
        </w:rPr>
        <w:tab/>
      </w:r>
      <w:r w:rsidR="00351242" w:rsidRPr="001057D6">
        <w:rPr>
          <w:rFonts w:asciiTheme="minorHAnsi" w:hAnsiTheme="minorHAnsi" w:cstheme="minorHAnsi"/>
          <w:u w:val="single"/>
        </w:rPr>
        <w:t xml:space="preserve">West </w:t>
      </w:r>
      <w:r w:rsidR="00EC71E8" w:rsidRPr="001057D6">
        <w:rPr>
          <w:rFonts w:asciiTheme="minorHAnsi" w:hAnsiTheme="minorHAnsi" w:cstheme="minorHAnsi"/>
          <w:u w:val="single"/>
        </w:rPr>
        <w:t xml:space="preserve">Oxfordshire District Council                                                                                                     </w:t>
      </w:r>
      <w:r w:rsidR="00351242" w:rsidRPr="001057D6">
        <w:rPr>
          <w:rFonts w:asciiTheme="minorHAnsi" w:hAnsiTheme="minorHAnsi" w:cstheme="minorHAnsi"/>
        </w:rPr>
        <w:t>Cllr. G. Saul reported</w:t>
      </w:r>
      <w:r w:rsidR="00FD1878" w:rsidRPr="001057D6">
        <w:rPr>
          <w:rFonts w:asciiTheme="minorHAnsi" w:hAnsiTheme="minorHAnsi" w:cstheme="minorHAnsi"/>
        </w:rPr>
        <w:t xml:space="preserve"> and updated</w:t>
      </w:r>
      <w:r w:rsidR="00351242" w:rsidRPr="001057D6">
        <w:rPr>
          <w:rFonts w:asciiTheme="minorHAnsi" w:hAnsiTheme="minorHAnsi" w:cstheme="minorHAnsi"/>
        </w:rPr>
        <w:t xml:space="preserve"> on the following:</w:t>
      </w:r>
    </w:p>
    <w:p w:rsidR="00FD1878" w:rsidRPr="001057D6" w:rsidRDefault="00FD1878" w:rsidP="00351242">
      <w:pPr>
        <w:numPr>
          <w:ilvl w:val="0"/>
          <w:numId w:val="14"/>
        </w:numPr>
        <w:spacing w:after="0"/>
        <w:jc w:val="both"/>
        <w:rPr>
          <w:rFonts w:asciiTheme="minorHAnsi" w:hAnsiTheme="minorHAnsi" w:cstheme="minorHAnsi"/>
        </w:rPr>
      </w:pPr>
      <w:r w:rsidRPr="001057D6">
        <w:rPr>
          <w:rFonts w:asciiTheme="minorHAnsi" w:hAnsiTheme="minorHAnsi" w:cstheme="minorHAnsi"/>
        </w:rPr>
        <w:t>The Community Infrastructure Levy (CIL) would be implemented by November 2020 according to the key dates issued by WODC. Cllr. M. Tysoe enquired if this would be available on the Tank Farm development. Cllr. G. Saul advised that CIL would be specific to a development and this should apply to Tank Farm.</w:t>
      </w:r>
    </w:p>
    <w:p w:rsidR="00FD1878" w:rsidRPr="001057D6" w:rsidRDefault="00FD1878" w:rsidP="00351242">
      <w:pPr>
        <w:numPr>
          <w:ilvl w:val="0"/>
          <w:numId w:val="14"/>
        </w:numPr>
        <w:spacing w:after="0"/>
        <w:jc w:val="both"/>
        <w:rPr>
          <w:rFonts w:asciiTheme="minorHAnsi" w:hAnsiTheme="minorHAnsi" w:cstheme="minorHAnsi"/>
        </w:rPr>
      </w:pPr>
      <w:r w:rsidRPr="001057D6">
        <w:rPr>
          <w:rFonts w:asciiTheme="minorHAnsi" w:hAnsiTheme="minorHAnsi" w:cstheme="minorHAnsi"/>
        </w:rPr>
        <w:t xml:space="preserve">East Chipping Norton Development Framework (Supplementary Planning Documents) </w:t>
      </w:r>
      <w:r w:rsidR="00423F4C" w:rsidRPr="001057D6">
        <w:rPr>
          <w:rFonts w:asciiTheme="minorHAnsi" w:hAnsiTheme="minorHAnsi" w:cstheme="minorHAnsi"/>
        </w:rPr>
        <w:t>included a number of specific items for consideration and these would underpin the overall development framework plan. WODC’s Planning Policy Team would lead the work and a timetable had been issued for this.</w:t>
      </w:r>
    </w:p>
    <w:p w:rsidR="00423F4C" w:rsidRPr="001057D6" w:rsidRDefault="00423F4C" w:rsidP="00351242">
      <w:pPr>
        <w:numPr>
          <w:ilvl w:val="0"/>
          <w:numId w:val="14"/>
        </w:numPr>
        <w:spacing w:after="0"/>
        <w:jc w:val="both"/>
        <w:rPr>
          <w:rFonts w:asciiTheme="minorHAnsi" w:hAnsiTheme="minorHAnsi" w:cstheme="minorHAnsi"/>
        </w:rPr>
      </w:pPr>
      <w:r w:rsidRPr="001057D6">
        <w:rPr>
          <w:rFonts w:asciiTheme="minorHAnsi" w:hAnsiTheme="minorHAnsi" w:cstheme="minorHAnsi"/>
        </w:rPr>
        <w:t>Carbon Action Plan for West Oxfordshire – WODC had committed to becoming a carbon neutral Council by 2030. The Council had calculated the current carbon emissions over which it had direct control and these figures were available</w:t>
      </w:r>
      <w:r w:rsidR="000A0186">
        <w:rPr>
          <w:rFonts w:asciiTheme="minorHAnsi" w:hAnsiTheme="minorHAnsi" w:cstheme="minorHAnsi"/>
        </w:rPr>
        <w:t xml:space="preserve"> on</w:t>
      </w:r>
      <w:r w:rsidRPr="001057D6">
        <w:rPr>
          <w:rFonts w:asciiTheme="minorHAnsi" w:hAnsiTheme="minorHAnsi" w:cstheme="minorHAnsi"/>
        </w:rPr>
        <w:t xml:space="preserve"> WODC’s website.</w:t>
      </w:r>
    </w:p>
    <w:p w:rsidR="00423F4C" w:rsidRPr="001057D6" w:rsidRDefault="00423F4C" w:rsidP="00351242">
      <w:pPr>
        <w:numPr>
          <w:ilvl w:val="0"/>
          <w:numId w:val="14"/>
        </w:numPr>
        <w:spacing w:after="0"/>
        <w:jc w:val="both"/>
        <w:rPr>
          <w:rFonts w:asciiTheme="minorHAnsi" w:hAnsiTheme="minorHAnsi" w:cstheme="minorHAnsi"/>
        </w:rPr>
      </w:pPr>
      <w:r w:rsidRPr="001057D6">
        <w:rPr>
          <w:rFonts w:asciiTheme="minorHAnsi" w:hAnsiTheme="minorHAnsi" w:cstheme="minorHAnsi"/>
        </w:rPr>
        <w:t xml:space="preserve">Climate Change Strategy – WODC are introducing a strategy to deliver climate action across the District in partnership with other organisations and individuals. </w:t>
      </w:r>
    </w:p>
    <w:p w:rsidR="00FD1878" w:rsidRPr="001057D6" w:rsidRDefault="00FD1878" w:rsidP="000A0186">
      <w:pPr>
        <w:spacing w:after="0"/>
        <w:ind w:left="1440" w:hanging="731"/>
        <w:jc w:val="both"/>
        <w:rPr>
          <w:rFonts w:asciiTheme="minorHAnsi" w:hAnsiTheme="minorHAnsi" w:cstheme="minorHAnsi"/>
        </w:rPr>
      </w:pPr>
      <w:r w:rsidRPr="001057D6">
        <w:rPr>
          <w:rFonts w:asciiTheme="minorHAnsi" w:hAnsiTheme="minorHAnsi" w:cstheme="minorHAnsi"/>
        </w:rPr>
        <w:t xml:space="preserve">These points were </w:t>
      </w:r>
      <w:r w:rsidR="00423F4C" w:rsidRPr="001057D6">
        <w:rPr>
          <w:rFonts w:asciiTheme="minorHAnsi" w:hAnsiTheme="minorHAnsi" w:cstheme="minorHAnsi"/>
        </w:rPr>
        <w:t xml:space="preserve">further </w:t>
      </w:r>
      <w:r w:rsidRPr="001057D6">
        <w:rPr>
          <w:rFonts w:asciiTheme="minorHAnsi" w:hAnsiTheme="minorHAnsi" w:cstheme="minorHAnsi"/>
        </w:rPr>
        <w:t>detailed in Cllr. G. Saul’s report distributed at the meeting.</w:t>
      </w:r>
    </w:p>
    <w:p w:rsidR="00FD1878" w:rsidRPr="001057D6" w:rsidRDefault="00FD1878" w:rsidP="000A0186">
      <w:pPr>
        <w:spacing w:after="0"/>
        <w:ind w:left="709"/>
        <w:jc w:val="both"/>
        <w:rPr>
          <w:rFonts w:asciiTheme="minorHAnsi" w:hAnsiTheme="minorHAnsi" w:cstheme="minorHAnsi"/>
        </w:rPr>
      </w:pPr>
      <w:r w:rsidRPr="001057D6">
        <w:rPr>
          <w:rFonts w:asciiTheme="minorHAnsi" w:hAnsiTheme="minorHAnsi" w:cstheme="minorHAnsi"/>
        </w:rPr>
        <w:t xml:space="preserve">Cllr. G. Brown advised that the New Street car park is still very icy and constantly flooding. Cllr. G. Saul advised that WODC Officers are aware of the issues and staff are requested to grit the car park when freezing conditions are forecast. </w:t>
      </w:r>
    </w:p>
    <w:p w:rsidR="00EC71E8" w:rsidRPr="001057D6" w:rsidRDefault="00EC71E8" w:rsidP="004C0AE2">
      <w:pPr>
        <w:spacing w:after="0"/>
        <w:ind w:left="1440" w:hanging="720"/>
        <w:jc w:val="both"/>
        <w:rPr>
          <w:rFonts w:asciiTheme="minorHAnsi" w:hAnsiTheme="minorHAnsi" w:cstheme="minorHAnsi"/>
        </w:rPr>
      </w:pPr>
    </w:p>
    <w:p w:rsidR="00EC71E8" w:rsidRPr="001057D6" w:rsidRDefault="00EC71E8" w:rsidP="004C0AE2">
      <w:pPr>
        <w:spacing w:after="0"/>
        <w:ind w:left="1440" w:hanging="720"/>
        <w:jc w:val="both"/>
        <w:rPr>
          <w:rFonts w:asciiTheme="minorHAnsi" w:hAnsiTheme="minorHAnsi" w:cstheme="minorHAnsi"/>
        </w:rPr>
      </w:pPr>
      <w:r w:rsidRPr="001057D6">
        <w:rPr>
          <w:rFonts w:asciiTheme="minorHAnsi" w:hAnsiTheme="minorHAnsi" w:cstheme="minorHAnsi"/>
        </w:rPr>
        <w:t>Cllr. L. Carter reported on the following:</w:t>
      </w:r>
    </w:p>
    <w:p w:rsidR="00840E7F" w:rsidRDefault="001B21CD" w:rsidP="00E57C25">
      <w:pPr>
        <w:numPr>
          <w:ilvl w:val="0"/>
          <w:numId w:val="14"/>
        </w:numPr>
        <w:spacing w:after="0"/>
        <w:jc w:val="both"/>
        <w:rPr>
          <w:rFonts w:asciiTheme="minorHAnsi" w:hAnsiTheme="minorHAnsi" w:cstheme="minorHAnsi"/>
        </w:rPr>
      </w:pPr>
      <w:r w:rsidRPr="001057D6">
        <w:rPr>
          <w:rFonts w:asciiTheme="minorHAnsi" w:hAnsiTheme="minorHAnsi" w:cstheme="minorHAnsi"/>
        </w:rPr>
        <w:t>Cllr. L. Carter would be attending</w:t>
      </w:r>
      <w:r w:rsidR="00F84B40" w:rsidRPr="001057D6">
        <w:rPr>
          <w:rFonts w:asciiTheme="minorHAnsi" w:hAnsiTheme="minorHAnsi" w:cstheme="minorHAnsi"/>
        </w:rPr>
        <w:t xml:space="preserve"> the</w:t>
      </w:r>
      <w:r w:rsidRPr="001057D6">
        <w:rPr>
          <w:rFonts w:asciiTheme="minorHAnsi" w:hAnsiTheme="minorHAnsi" w:cstheme="minorHAnsi"/>
        </w:rPr>
        <w:t xml:space="preserve"> </w:t>
      </w:r>
      <w:r w:rsidR="00E57C25" w:rsidRPr="001057D6">
        <w:rPr>
          <w:rFonts w:asciiTheme="minorHAnsi" w:hAnsiTheme="minorHAnsi" w:cstheme="minorHAnsi"/>
        </w:rPr>
        <w:t>Full Council meeting scheduled for Wednesday 22 January</w:t>
      </w:r>
      <w:r w:rsidRPr="001057D6">
        <w:rPr>
          <w:rFonts w:asciiTheme="minorHAnsi" w:hAnsiTheme="minorHAnsi" w:cstheme="minorHAnsi"/>
        </w:rPr>
        <w:t xml:space="preserve"> 2020 and the Economic and Social Overview </w:t>
      </w:r>
      <w:r w:rsidR="00840E7F">
        <w:rPr>
          <w:rFonts w:asciiTheme="minorHAnsi" w:hAnsiTheme="minorHAnsi" w:cstheme="minorHAnsi"/>
        </w:rPr>
        <w:t>and</w:t>
      </w:r>
      <w:r w:rsidRPr="001057D6">
        <w:rPr>
          <w:rFonts w:asciiTheme="minorHAnsi" w:hAnsiTheme="minorHAnsi" w:cstheme="minorHAnsi"/>
        </w:rPr>
        <w:t xml:space="preserve"> Scrutiny Committee </w:t>
      </w:r>
    </w:p>
    <w:p w:rsidR="00840E7F" w:rsidRDefault="00840E7F" w:rsidP="00840E7F">
      <w:pPr>
        <w:spacing w:after="0"/>
        <w:ind w:left="1440"/>
        <w:jc w:val="both"/>
        <w:rPr>
          <w:rFonts w:asciiTheme="minorHAnsi" w:hAnsiTheme="minorHAnsi" w:cstheme="minorHAnsi"/>
        </w:rPr>
      </w:pPr>
    </w:p>
    <w:p w:rsidR="00840E7F" w:rsidRDefault="00840E7F" w:rsidP="00840E7F">
      <w:pPr>
        <w:spacing w:after="0"/>
        <w:ind w:left="1440"/>
        <w:jc w:val="both"/>
        <w:rPr>
          <w:rFonts w:asciiTheme="minorHAnsi" w:hAnsiTheme="minorHAnsi" w:cstheme="minorHAnsi"/>
        </w:rPr>
      </w:pPr>
    </w:p>
    <w:p w:rsidR="00840E7F" w:rsidRDefault="00840E7F" w:rsidP="00840E7F">
      <w:pPr>
        <w:spacing w:after="0"/>
        <w:ind w:left="1440"/>
        <w:jc w:val="both"/>
        <w:rPr>
          <w:rFonts w:asciiTheme="minorHAnsi" w:hAnsiTheme="minorHAnsi" w:cstheme="minorHAnsi"/>
        </w:rPr>
      </w:pPr>
    </w:p>
    <w:p w:rsidR="00840E7F" w:rsidRPr="00840E7F" w:rsidRDefault="00840E7F" w:rsidP="00840E7F">
      <w:pPr>
        <w:spacing w:after="0"/>
        <w:jc w:val="center"/>
      </w:pPr>
      <w:r w:rsidRPr="00840E7F">
        <w:t>2698</w:t>
      </w:r>
    </w:p>
    <w:p w:rsidR="00840E7F" w:rsidRDefault="00840E7F" w:rsidP="00840E7F">
      <w:pPr>
        <w:spacing w:after="0"/>
        <w:ind w:left="1440"/>
        <w:jc w:val="both"/>
        <w:rPr>
          <w:rFonts w:asciiTheme="minorHAnsi" w:hAnsiTheme="minorHAnsi" w:cstheme="minorHAnsi"/>
        </w:rPr>
      </w:pPr>
    </w:p>
    <w:p w:rsidR="00E57C25" w:rsidRPr="001057D6" w:rsidRDefault="001B21CD" w:rsidP="00150B62">
      <w:pPr>
        <w:spacing w:after="0"/>
        <w:ind w:left="1440"/>
        <w:jc w:val="both"/>
        <w:rPr>
          <w:rFonts w:asciiTheme="minorHAnsi" w:hAnsiTheme="minorHAnsi" w:cstheme="minorHAnsi"/>
        </w:rPr>
      </w:pPr>
      <w:r w:rsidRPr="001057D6">
        <w:rPr>
          <w:rFonts w:asciiTheme="minorHAnsi" w:hAnsiTheme="minorHAnsi" w:cstheme="minorHAnsi"/>
        </w:rPr>
        <w:t xml:space="preserve">scheduled for Thursday 23 January 2020. These meetings would cover a detailed policing report, the </w:t>
      </w:r>
      <w:r w:rsidR="00F84B40" w:rsidRPr="001057D6">
        <w:rPr>
          <w:rFonts w:asciiTheme="minorHAnsi" w:hAnsiTheme="minorHAnsi" w:cstheme="minorHAnsi"/>
        </w:rPr>
        <w:t>L</w:t>
      </w:r>
      <w:r w:rsidRPr="001057D6">
        <w:rPr>
          <w:rFonts w:asciiTheme="minorHAnsi" w:hAnsiTheme="minorHAnsi" w:cstheme="minorHAnsi"/>
        </w:rPr>
        <w:t>eisure</w:t>
      </w:r>
      <w:r w:rsidR="00F84B40" w:rsidRPr="001057D6">
        <w:rPr>
          <w:rFonts w:asciiTheme="minorHAnsi" w:hAnsiTheme="minorHAnsi" w:cstheme="minorHAnsi"/>
        </w:rPr>
        <w:t xml:space="preserve"> Management Contract Working P</w:t>
      </w:r>
      <w:r w:rsidRPr="001057D6">
        <w:rPr>
          <w:rFonts w:asciiTheme="minorHAnsi" w:hAnsiTheme="minorHAnsi" w:cstheme="minorHAnsi"/>
        </w:rPr>
        <w:t xml:space="preserve">arty, Citizens Advice contract, </w:t>
      </w:r>
      <w:r w:rsidR="00F84B40" w:rsidRPr="001057D6">
        <w:rPr>
          <w:rFonts w:asciiTheme="minorHAnsi" w:hAnsiTheme="minorHAnsi" w:cstheme="minorHAnsi"/>
        </w:rPr>
        <w:t>affordable</w:t>
      </w:r>
      <w:r w:rsidRPr="001057D6">
        <w:rPr>
          <w:rFonts w:asciiTheme="minorHAnsi" w:hAnsiTheme="minorHAnsi" w:cstheme="minorHAnsi"/>
        </w:rPr>
        <w:t xml:space="preserve"> housing, enforcement powers in housing and planning, refugee housing and support, </w:t>
      </w:r>
      <w:r w:rsidR="00F84B40" w:rsidRPr="001057D6">
        <w:rPr>
          <w:rFonts w:asciiTheme="minorHAnsi" w:hAnsiTheme="minorHAnsi" w:cstheme="minorHAnsi"/>
        </w:rPr>
        <w:t>H</w:t>
      </w:r>
      <w:r w:rsidRPr="001057D6">
        <w:rPr>
          <w:rFonts w:asciiTheme="minorHAnsi" w:hAnsiTheme="minorHAnsi" w:cstheme="minorHAnsi"/>
        </w:rPr>
        <w:t>omes4all and domestic violence.</w:t>
      </w:r>
    </w:p>
    <w:p w:rsidR="00150B62" w:rsidRPr="001057D6" w:rsidRDefault="00150B62" w:rsidP="00CA5B2B">
      <w:pPr>
        <w:spacing w:after="0"/>
        <w:ind w:left="1440"/>
        <w:jc w:val="both"/>
        <w:rPr>
          <w:rFonts w:asciiTheme="minorHAnsi" w:hAnsiTheme="minorHAnsi" w:cstheme="minorHAnsi"/>
        </w:rPr>
      </w:pPr>
    </w:p>
    <w:p w:rsidR="00EC71E8" w:rsidRPr="001057D6" w:rsidRDefault="00EC71E8" w:rsidP="00F64A36">
      <w:pPr>
        <w:tabs>
          <w:tab w:val="left" w:pos="720"/>
          <w:tab w:val="left" w:pos="1440"/>
          <w:tab w:val="left" w:pos="2460"/>
        </w:tabs>
        <w:spacing w:after="0"/>
        <w:jc w:val="both"/>
        <w:rPr>
          <w:rFonts w:asciiTheme="minorHAnsi" w:hAnsiTheme="minorHAnsi" w:cstheme="minorHAnsi"/>
          <w:iCs/>
          <w:u w:val="single"/>
        </w:rPr>
      </w:pPr>
      <w:r w:rsidRPr="001057D6">
        <w:rPr>
          <w:rFonts w:asciiTheme="minorHAnsi" w:hAnsiTheme="minorHAnsi" w:cstheme="minorHAnsi"/>
        </w:rPr>
        <w:t>73</w:t>
      </w:r>
      <w:r w:rsidR="001E3633" w:rsidRPr="001057D6">
        <w:rPr>
          <w:rFonts w:asciiTheme="minorHAnsi" w:hAnsiTheme="minorHAnsi" w:cstheme="minorHAnsi"/>
        </w:rPr>
        <w:t>78</w:t>
      </w:r>
      <w:r w:rsidRPr="001057D6">
        <w:rPr>
          <w:rFonts w:asciiTheme="minorHAnsi" w:hAnsiTheme="minorHAnsi" w:cstheme="minorHAnsi"/>
        </w:rPr>
        <w:tab/>
      </w:r>
      <w:r w:rsidRPr="001057D6">
        <w:rPr>
          <w:rFonts w:asciiTheme="minorHAnsi" w:hAnsiTheme="minorHAnsi" w:cstheme="minorHAnsi"/>
          <w:iCs/>
          <w:u w:val="single"/>
        </w:rPr>
        <w:t>Planning</w:t>
      </w:r>
      <w:r w:rsidRPr="001057D6">
        <w:rPr>
          <w:rFonts w:asciiTheme="minorHAnsi" w:hAnsiTheme="minorHAnsi" w:cstheme="minorHAnsi"/>
          <w:iCs/>
        </w:rPr>
        <w:t xml:space="preserve"> </w:t>
      </w:r>
      <w:r w:rsidRPr="001057D6">
        <w:rPr>
          <w:rFonts w:asciiTheme="minorHAnsi" w:hAnsiTheme="minorHAnsi" w:cstheme="minorHAnsi"/>
          <w:iCs/>
        </w:rPr>
        <w:tab/>
      </w:r>
    </w:p>
    <w:p w:rsidR="00EC71E8" w:rsidRPr="001057D6" w:rsidRDefault="00EC71E8" w:rsidP="00802AFC">
      <w:pPr>
        <w:spacing w:after="0"/>
        <w:ind w:left="720"/>
        <w:jc w:val="both"/>
        <w:rPr>
          <w:rFonts w:asciiTheme="minorHAnsi" w:hAnsiTheme="minorHAnsi" w:cstheme="minorHAnsi"/>
          <w:iCs/>
        </w:rPr>
      </w:pPr>
      <w:r w:rsidRPr="001057D6">
        <w:rPr>
          <w:rFonts w:asciiTheme="minorHAnsi" w:hAnsiTheme="minorHAnsi" w:cstheme="minorHAnsi"/>
          <w:iCs/>
        </w:rPr>
        <w:t xml:space="preserve">(a) Council decided to make the observations set out under the heading ‘comments’ on   </w:t>
      </w:r>
    </w:p>
    <w:p w:rsidR="00EC71E8" w:rsidRPr="001057D6" w:rsidRDefault="00EC71E8" w:rsidP="00802AFC">
      <w:pPr>
        <w:spacing w:after="0"/>
        <w:ind w:firstLine="720"/>
        <w:jc w:val="both"/>
        <w:rPr>
          <w:rFonts w:asciiTheme="minorHAnsi" w:hAnsiTheme="minorHAnsi" w:cstheme="minorHAnsi"/>
          <w:iCs/>
        </w:rPr>
      </w:pPr>
      <w:r w:rsidRPr="001057D6">
        <w:rPr>
          <w:rFonts w:asciiTheme="minorHAnsi" w:hAnsiTheme="minorHAnsi" w:cstheme="minorHAnsi"/>
          <w:iCs/>
        </w:rPr>
        <w:t xml:space="preserve">     Appendix A – 20</w:t>
      </w:r>
      <w:r w:rsidRPr="001057D6">
        <w:rPr>
          <w:rFonts w:asciiTheme="minorHAnsi" w:hAnsiTheme="minorHAnsi" w:cstheme="minorHAnsi"/>
          <w:iCs/>
          <w:vertAlign w:val="superscript"/>
        </w:rPr>
        <w:t>th</w:t>
      </w:r>
      <w:r w:rsidRPr="001057D6">
        <w:rPr>
          <w:rFonts w:asciiTheme="minorHAnsi" w:hAnsiTheme="minorHAnsi" w:cstheme="minorHAnsi"/>
          <w:iCs/>
        </w:rPr>
        <w:t xml:space="preserve"> January 2020.</w:t>
      </w:r>
    </w:p>
    <w:p w:rsidR="00EC71E8" w:rsidRPr="001057D6" w:rsidRDefault="00EC71E8" w:rsidP="00802AFC">
      <w:pPr>
        <w:spacing w:after="0"/>
        <w:ind w:firstLine="720"/>
        <w:jc w:val="both"/>
        <w:rPr>
          <w:rFonts w:asciiTheme="minorHAnsi" w:hAnsiTheme="minorHAnsi" w:cstheme="minorHAnsi"/>
          <w:iCs/>
          <w:u w:val="single"/>
        </w:rPr>
      </w:pPr>
      <w:r w:rsidRPr="001057D6">
        <w:rPr>
          <w:rFonts w:asciiTheme="minorHAnsi" w:hAnsiTheme="minorHAnsi" w:cstheme="minorHAnsi"/>
          <w:iCs/>
        </w:rPr>
        <w:t xml:space="preserve">(b) </w:t>
      </w:r>
      <w:r w:rsidRPr="001057D6">
        <w:rPr>
          <w:rFonts w:asciiTheme="minorHAnsi" w:hAnsiTheme="minorHAnsi" w:cstheme="minorHAnsi"/>
          <w:iCs/>
          <w:u w:val="single"/>
        </w:rPr>
        <w:t>Decisions</w:t>
      </w:r>
    </w:p>
    <w:p w:rsidR="00EC71E8" w:rsidRPr="001057D6" w:rsidRDefault="00EC71E8" w:rsidP="00802AFC">
      <w:pPr>
        <w:spacing w:after="0"/>
        <w:ind w:left="1005"/>
        <w:jc w:val="both"/>
        <w:rPr>
          <w:rFonts w:asciiTheme="minorHAnsi" w:hAnsiTheme="minorHAnsi" w:cstheme="minorHAnsi"/>
          <w:iCs/>
        </w:rPr>
      </w:pPr>
      <w:r w:rsidRPr="001057D6">
        <w:rPr>
          <w:rFonts w:asciiTheme="minorHAnsi" w:hAnsiTheme="minorHAnsi" w:cstheme="minorHAnsi"/>
          <w:iCs/>
        </w:rPr>
        <w:t>None received.</w:t>
      </w:r>
    </w:p>
    <w:p w:rsidR="00EC71E8" w:rsidRPr="001057D6" w:rsidRDefault="00EC71E8" w:rsidP="00802AFC">
      <w:pPr>
        <w:spacing w:after="0"/>
        <w:ind w:left="1005"/>
        <w:jc w:val="both"/>
        <w:rPr>
          <w:rFonts w:asciiTheme="minorHAnsi" w:hAnsiTheme="minorHAnsi" w:cstheme="minorHAnsi"/>
        </w:rPr>
      </w:pPr>
    </w:p>
    <w:p w:rsidR="00EC71E8" w:rsidRPr="001057D6" w:rsidRDefault="00EC71E8" w:rsidP="00802AFC">
      <w:pPr>
        <w:spacing w:after="0"/>
        <w:jc w:val="both"/>
        <w:rPr>
          <w:rFonts w:asciiTheme="minorHAnsi" w:hAnsiTheme="minorHAnsi" w:cstheme="minorHAnsi"/>
          <w:iCs/>
          <w:u w:val="single"/>
        </w:rPr>
      </w:pPr>
      <w:r w:rsidRPr="001057D6">
        <w:rPr>
          <w:rFonts w:asciiTheme="minorHAnsi" w:hAnsiTheme="minorHAnsi" w:cstheme="minorHAnsi"/>
        </w:rPr>
        <w:t>73</w:t>
      </w:r>
      <w:r w:rsidR="001E3633" w:rsidRPr="001057D6">
        <w:rPr>
          <w:rFonts w:asciiTheme="minorHAnsi" w:hAnsiTheme="minorHAnsi" w:cstheme="minorHAnsi"/>
        </w:rPr>
        <w:t>79</w:t>
      </w:r>
      <w:r w:rsidRPr="001057D6">
        <w:rPr>
          <w:rFonts w:asciiTheme="minorHAnsi" w:hAnsiTheme="minorHAnsi" w:cstheme="minorHAnsi"/>
        </w:rPr>
        <w:tab/>
      </w:r>
      <w:r w:rsidRPr="001057D6">
        <w:rPr>
          <w:rFonts w:asciiTheme="minorHAnsi" w:hAnsiTheme="minorHAnsi" w:cstheme="minorHAnsi"/>
          <w:iCs/>
          <w:u w:val="single"/>
        </w:rPr>
        <w:t>Town Clerk’s Report</w:t>
      </w:r>
    </w:p>
    <w:p w:rsidR="00EC71E8" w:rsidRPr="001057D6" w:rsidRDefault="00EC71E8" w:rsidP="00802AFC">
      <w:pPr>
        <w:spacing w:after="0"/>
        <w:jc w:val="both"/>
        <w:rPr>
          <w:rFonts w:asciiTheme="minorHAnsi" w:hAnsiTheme="minorHAnsi" w:cstheme="minorHAnsi"/>
          <w:iCs/>
        </w:rPr>
      </w:pPr>
      <w:r w:rsidRPr="001057D6">
        <w:rPr>
          <w:rFonts w:asciiTheme="minorHAnsi" w:hAnsiTheme="minorHAnsi" w:cstheme="minorHAnsi"/>
          <w:iCs/>
        </w:rPr>
        <w:tab/>
        <w:t>Council approved the following payments: -</w:t>
      </w:r>
    </w:p>
    <w:p w:rsidR="00EC71E8" w:rsidRPr="001057D6" w:rsidRDefault="00EC71E8" w:rsidP="00802AFC">
      <w:pPr>
        <w:pStyle w:val="ListParagraph"/>
        <w:numPr>
          <w:ilvl w:val="0"/>
          <w:numId w:val="1"/>
        </w:numPr>
        <w:spacing w:after="0"/>
        <w:jc w:val="both"/>
        <w:rPr>
          <w:rFonts w:asciiTheme="minorHAnsi" w:hAnsiTheme="minorHAnsi" w:cstheme="minorHAnsi"/>
          <w:iCs/>
        </w:rPr>
      </w:pPr>
      <w:r w:rsidRPr="001057D6">
        <w:rPr>
          <w:rFonts w:asciiTheme="minorHAnsi" w:hAnsiTheme="minorHAnsi" w:cstheme="minorHAnsi"/>
          <w:iCs/>
        </w:rPr>
        <w:t>Imprest Account for December 2019: £9,839.10.</w:t>
      </w:r>
    </w:p>
    <w:p w:rsidR="00EC71E8" w:rsidRPr="001057D6" w:rsidRDefault="00EC71E8" w:rsidP="00802AFC">
      <w:pPr>
        <w:pStyle w:val="ListParagraph"/>
        <w:numPr>
          <w:ilvl w:val="0"/>
          <w:numId w:val="1"/>
        </w:numPr>
        <w:spacing w:after="0"/>
        <w:jc w:val="both"/>
        <w:rPr>
          <w:rFonts w:asciiTheme="minorHAnsi" w:hAnsiTheme="minorHAnsi" w:cstheme="minorHAnsi"/>
          <w:iCs/>
        </w:rPr>
      </w:pPr>
      <w:r w:rsidRPr="001057D6">
        <w:rPr>
          <w:rFonts w:asciiTheme="minorHAnsi" w:hAnsiTheme="minorHAnsi" w:cstheme="minorHAnsi"/>
          <w:iCs/>
        </w:rPr>
        <w:t>General Account: Accounts for payment as at 20</w:t>
      </w:r>
      <w:r w:rsidRPr="001057D6">
        <w:rPr>
          <w:rFonts w:asciiTheme="minorHAnsi" w:hAnsiTheme="minorHAnsi" w:cstheme="minorHAnsi"/>
          <w:iCs/>
          <w:vertAlign w:val="superscript"/>
        </w:rPr>
        <w:t>th</w:t>
      </w:r>
      <w:r w:rsidRPr="001057D6">
        <w:rPr>
          <w:rFonts w:asciiTheme="minorHAnsi" w:hAnsiTheme="minorHAnsi" w:cstheme="minorHAnsi"/>
          <w:iCs/>
        </w:rPr>
        <w:t xml:space="preserve"> January 2020: £7,384.58.</w:t>
      </w:r>
    </w:p>
    <w:p w:rsidR="00EC71E8" w:rsidRPr="001057D6" w:rsidRDefault="00EC71E8" w:rsidP="00802AFC">
      <w:pPr>
        <w:pStyle w:val="ListParagraph"/>
        <w:numPr>
          <w:ilvl w:val="0"/>
          <w:numId w:val="1"/>
        </w:numPr>
        <w:spacing w:after="0"/>
        <w:jc w:val="both"/>
        <w:rPr>
          <w:rFonts w:asciiTheme="minorHAnsi" w:hAnsiTheme="minorHAnsi" w:cstheme="minorHAnsi"/>
          <w:iCs/>
        </w:rPr>
      </w:pPr>
      <w:r w:rsidRPr="001057D6">
        <w:rPr>
          <w:rFonts w:asciiTheme="minorHAnsi" w:hAnsiTheme="minorHAnsi" w:cstheme="minorHAnsi"/>
          <w:iCs/>
        </w:rPr>
        <w:t>Correspondence received - The report was noted.</w:t>
      </w:r>
      <w:r w:rsidRPr="001057D6">
        <w:rPr>
          <w:rFonts w:asciiTheme="minorHAnsi" w:hAnsiTheme="minorHAnsi" w:cstheme="minorHAnsi"/>
          <w:iCs/>
          <w:color w:val="222222"/>
        </w:rPr>
        <w:t xml:space="preserve"> </w:t>
      </w:r>
    </w:p>
    <w:p w:rsidR="00EC71E8" w:rsidRPr="001057D6" w:rsidRDefault="00EC71E8" w:rsidP="00DA2181">
      <w:pPr>
        <w:pStyle w:val="ListParagraph"/>
        <w:spacing w:after="0"/>
        <w:ind w:left="1080"/>
        <w:jc w:val="both"/>
        <w:rPr>
          <w:rFonts w:asciiTheme="minorHAnsi" w:hAnsiTheme="minorHAnsi" w:cstheme="minorHAnsi"/>
          <w:iCs/>
        </w:rPr>
      </w:pPr>
      <w:r w:rsidRPr="001057D6">
        <w:rPr>
          <w:rFonts w:asciiTheme="minorHAnsi" w:hAnsiTheme="minorHAnsi" w:cstheme="minorHAnsi"/>
          <w:iCs/>
        </w:rPr>
        <w:t xml:space="preserve">The Town Clerk highlighted the 2020 training programme for Councillors and Officers from OALC. The training was highly recommended and a number of training requests had been received. </w:t>
      </w:r>
    </w:p>
    <w:p w:rsidR="00EC71E8" w:rsidRPr="001057D6" w:rsidRDefault="00EC71E8" w:rsidP="00DA2181">
      <w:pPr>
        <w:pStyle w:val="ListParagraph"/>
        <w:spacing w:after="0"/>
        <w:ind w:left="1080"/>
        <w:jc w:val="both"/>
        <w:rPr>
          <w:rFonts w:asciiTheme="minorHAnsi" w:hAnsiTheme="minorHAnsi" w:cstheme="minorHAnsi"/>
          <w:iCs/>
        </w:rPr>
      </w:pPr>
      <w:r w:rsidRPr="001057D6">
        <w:rPr>
          <w:rFonts w:asciiTheme="minorHAnsi" w:hAnsiTheme="minorHAnsi" w:cstheme="minorHAnsi"/>
          <w:iCs/>
        </w:rPr>
        <w:t xml:space="preserve">Members agreed unanimously that the proposed building name for the 80 extra care apartments at Russell Way should be named after a notable resident. It was recommend to propose “Padley House” to WODC as opposed to “Golden Mill” as </w:t>
      </w:r>
      <w:r w:rsidR="00150B62" w:rsidRPr="001057D6">
        <w:rPr>
          <w:rFonts w:asciiTheme="minorHAnsi" w:hAnsiTheme="minorHAnsi" w:cstheme="minorHAnsi"/>
          <w:iCs/>
        </w:rPr>
        <w:t>proposed by</w:t>
      </w:r>
      <w:r w:rsidRPr="001057D6">
        <w:rPr>
          <w:rFonts w:asciiTheme="minorHAnsi" w:hAnsiTheme="minorHAnsi" w:cstheme="minorHAnsi"/>
          <w:iCs/>
        </w:rPr>
        <w:t xml:space="preserve"> the developer.</w:t>
      </w:r>
    </w:p>
    <w:p w:rsidR="00EC71E8" w:rsidRPr="001057D6" w:rsidRDefault="00EC71E8" w:rsidP="00F64A36">
      <w:pPr>
        <w:spacing w:after="0"/>
        <w:ind w:left="709"/>
        <w:jc w:val="both"/>
        <w:rPr>
          <w:rFonts w:asciiTheme="minorHAnsi" w:hAnsiTheme="minorHAnsi" w:cstheme="minorHAnsi"/>
        </w:rPr>
      </w:pPr>
    </w:p>
    <w:p w:rsidR="00EC71E8" w:rsidRPr="001057D6" w:rsidRDefault="001E3633" w:rsidP="001E3633">
      <w:pPr>
        <w:spacing w:after="0"/>
        <w:ind w:left="360" w:hanging="360"/>
        <w:jc w:val="both"/>
        <w:rPr>
          <w:rFonts w:asciiTheme="minorHAnsi" w:hAnsiTheme="minorHAnsi" w:cstheme="minorHAnsi"/>
          <w:iCs/>
          <w:u w:val="single"/>
        </w:rPr>
      </w:pPr>
      <w:r w:rsidRPr="001057D6">
        <w:rPr>
          <w:rFonts w:asciiTheme="minorHAnsi" w:hAnsiTheme="minorHAnsi" w:cstheme="minorHAnsi"/>
          <w:iCs/>
        </w:rPr>
        <w:t>7380</w:t>
      </w:r>
      <w:r w:rsidRPr="001057D6">
        <w:rPr>
          <w:rFonts w:asciiTheme="minorHAnsi" w:hAnsiTheme="minorHAnsi" w:cstheme="minorHAnsi"/>
          <w:iCs/>
        </w:rPr>
        <w:tab/>
      </w:r>
      <w:r w:rsidR="00EC71E8" w:rsidRPr="001057D6">
        <w:rPr>
          <w:rFonts w:asciiTheme="minorHAnsi" w:hAnsiTheme="minorHAnsi" w:cstheme="minorHAnsi"/>
          <w:iCs/>
          <w:u w:val="single"/>
        </w:rPr>
        <w:t>Committee Terms of Reference</w:t>
      </w:r>
    </w:p>
    <w:p w:rsidR="00EC71E8" w:rsidRPr="001057D6" w:rsidRDefault="001E3633" w:rsidP="00652E5E">
      <w:pPr>
        <w:spacing w:after="0"/>
        <w:ind w:left="360"/>
        <w:jc w:val="both"/>
        <w:rPr>
          <w:rFonts w:asciiTheme="minorHAnsi" w:hAnsiTheme="minorHAnsi" w:cstheme="minorHAnsi"/>
          <w:iCs/>
        </w:rPr>
      </w:pPr>
      <w:r w:rsidRPr="001057D6">
        <w:rPr>
          <w:rFonts w:asciiTheme="minorHAnsi" w:hAnsiTheme="minorHAnsi" w:cstheme="minorHAnsi"/>
          <w:iCs/>
        </w:rPr>
        <w:tab/>
      </w:r>
      <w:r w:rsidR="00EC71E8" w:rsidRPr="001057D6">
        <w:rPr>
          <w:rFonts w:asciiTheme="minorHAnsi" w:hAnsiTheme="minorHAnsi" w:cstheme="minorHAnsi"/>
          <w:iCs/>
        </w:rPr>
        <w:t xml:space="preserve">Cllr. M. Tysoe introduced the draft General Terms of Reference which would apply to each </w:t>
      </w:r>
      <w:r w:rsidRPr="001057D6">
        <w:rPr>
          <w:rFonts w:asciiTheme="minorHAnsi" w:hAnsiTheme="minorHAnsi" w:cstheme="minorHAnsi"/>
          <w:iCs/>
        </w:rPr>
        <w:tab/>
      </w:r>
      <w:r w:rsidR="00EC71E8" w:rsidRPr="001057D6">
        <w:rPr>
          <w:rFonts w:asciiTheme="minorHAnsi" w:hAnsiTheme="minorHAnsi" w:cstheme="minorHAnsi"/>
          <w:iCs/>
        </w:rPr>
        <w:t xml:space="preserve">committee. Each committee would subsequently have </w:t>
      </w:r>
      <w:r w:rsidR="00B2043B" w:rsidRPr="001057D6">
        <w:rPr>
          <w:rFonts w:asciiTheme="minorHAnsi" w:hAnsiTheme="minorHAnsi" w:cstheme="minorHAnsi"/>
          <w:iCs/>
        </w:rPr>
        <w:t>their own</w:t>
      </w:r>
      <w:r w:rsidR="00EC71E8" w:rsidRPr="001057D6">
        <w:rPr>
          <w:rFonts w:asciiTheme="minorHAnsi" w:hAnsiTheme="minorHAnsi" w:cstheme="minorHAnsi"/>
          <w:iCs/>
        </w:rPr>
        <w:t xml:space="preserve"> specific terms of reference. </w:t>
      </w:r>
      <w:r w:rsidRPr="001057D6">
        <w:rPr>
          <w:rFonts w:asciiTheme="minorHAnsi" w:hAnsiTheme="minorHAnsi" w:cstheme="minorHAnsi"/>
          <w:iCs/>
        </w:rPr>
        <w:tab/>
      </w:r>
      <w:r w:rsidR="00EC71E8" w:rsidRPr="001057D6">
        <w:rPr>
          <w:rFonts w:asciiTheme="minorHAnsi" w:hAnsiTheme="minorHAnsi" w:cstheme="minorHAnsi"/>
          <w:iCs/>
        </w:rPr>
        <w:t xml:space="preserve">Each committee was currently drafting there draft Terms of References for consideration by </w:t>
      </w:r>
      <w:r w:rsidRPr="001057D6">
        <w:rPr>
          <w:rFonts w:asciiTheme="minorHAnsi" w:hAnsiTheme="minorHAnsi" w:cstheme="minorHAnsi"/>
          <w:iCs/>
        </w:rPr>
        <w:tab/>
      </w:r>
      <w:r w:rsidR="00EC71E8" w:rsidRPr="001057D6">
        <w:rPr>
          <w:rFonts w:asciiTheme="minorHAnsi" w:hAnsiTheme="minorHAnsi" w:cstheme="minorHAnsi"/>
          <w:iCs/>
        </w:rPr>
        <w:t xml:space="preserve">Council. A minor amendment was identified to item 3, paragraph 3, line 2 to read “at” </w:t>
      </w:r>
      <w:r w:rsidRPr="001057D6">
        <w:rPr>
          <w:rFonts w:asciiTheme="minorHAnsi" w:hAnsiTheme="minorHAnsi" w:cstheme="minorHAnsi"/>
          <w:iCs/>
        </w:rPr>
        <w:tab/>
      </w:r>
      <w:r w:rsidR="00EC71E8" w:rsidRPr="001057D6">
        <w:rPr>
          <w:rFonts w:asciiTheme="minorHAnsi" w:hAnsiTheme="minorHAnsi" w:cstheme="minorHAnsi"/>
          <w:iCs/>
        </w:rPr>
        <w:t xml:space="preserve">instead of “of”. </w:t>
      </w:r>
    </w:p>
    <w:p w:rsidR="00EC71E8" w:rsidRPr="001057D6" w:rsidRDefault="001E3633" w:rsidP="005C2A25">
      <w:pPr>
        <w:spacing w:after="0"/>
        <w:ind w:left="360"/>
        <w:jc w:val="both"/>
        <w:rPr>
          <w:rFonts w:asciiTheme="minorHAnsi" w:hAnsiTheme="minorHAnsi" w:cstheme="minorHAnsi"/>
          <w:iCs/>
        </w:rPr>
      </w:pPr>
      <w:r w:rsidRPr="001057D6">
        <w:rPr>
          <w:rFonts w:asciiTheme="minorHAnsi" w:hAnsiTheme="minorHAnsi" w:cstheme="minorHAnsi"/>
          <w:iCs/>
        </w:rPr>
        <w:tab/>
      </w:r>
      <w:r w:rsidR="00EC71E8" w:rsidRPr="001057D6">
        <w:rPr>
          <w:rFonts w:asciiTheme="minorHAnsi" w:hAnsiTheme="minorHAnsi" w:cstheme="minorHAnsi"/>
          <w:iCs/>
        </w:rPr>
        <w:t xml:space="preserve">RESOLVED: To adopt the draft General Committee Terms of Reference with the amendment </w:t>
      </w:r>
      <w:r w:rsidRPr="001057D6">
        <w:rPr>
          <w:rFonts w:asciiTheme="minorHAnsi" w:hAnsiTheme="minorHAnsi" w:cstheme="minorHAnsi"/>
          <w:iCs/>
        </w:rPr>
        <w:tab/>
      </w:r>
      <w:r w:rsidR="00EC71E8" w:rsidRPr="001057D6">
        <w:rPr>
          <w:rFonts w:asciiTheme="minorHAnsi" w:hAnsiTheme="minorHAnsi" w:cstheme="minorHAnsi"/>
          <w:iCs/>
        </w:rPr>
        <w:t>as detailed above.</w:t>
      </w:r>
    </w:p>
    <w:p w:rsidR="00EC71E8" w:rsidRPr="001057D6" w:rsidRDefault="00EC71E8" w:rsidP="006E02FF">
      <w:pPr>
        <w:spacing w:after="0"/>
        <w:jc w:val="both"/>
        <w:rPr>
          <w:rFonts w:asciiTheme="minorHAnsi" w:hAnsiTheme="minorHAnsi" w:cstheme="minorHAnsi"/>
          <w:u w:val="single"/>
        </w:rPr>
      </w:pPr>
    </w:p>
    <w:p w:rsidR="00EC71E8" w:rsidRPr="001057D6" w:rsidRDefault="001E3633" w:rsidP="000A5BD3">
      <w:pPr>
        <w:spacing w:after="0"/>
        <w:jc w:val="both"/>
        <w:rPr>
          <w:rFonts w:asciiTheme="minorHAnsi" w:hAnsiTheme="minorHAnsi" w:cstheme="minorHAnsi"/>
          <w:iCs/>
          <w:u w:val="single"/>
        </w:rPr>
      </w:pPr>
      <w:r w:rsidRPr="001057D6">
        <w:rPr>
          <w:rFonts w:asciiTheme="minorHAnsi" w:hAnsiTheme="minorHAnsi" w:cstheme="minorHAnsi"/>
        </w:rPr>
        <w:t>7381</w:t>
      </w:r>
      <w:r w:rsidR="00EC71E8" w:rsidRPr="001057D6">
        <w:rPr>
          <w:rFonts w:asciiTheme="minorHAnsi" w:hAnsiTheme="minorHAnsi" w:cstheme="minorHAnsi"/>
        </w:rPr>
        <w:tab/>
      </w:r>
      <w:r w:rsidR="00EC71E8" w:rsidRPr="001057D6">
        <w:rPr>
          <w:rFonts w:asciiTheme="minorHAnsi" w:hAnsiTheme="minorHAnsi" w:cstheme="minorHAnsi"/>
          <w:iCs/>
          <w:u w:val="single"/>
        </w:rPr>
        <w:t>Draft Town Emergency Response Plan</w:t>
      </w:r>
    </w:p>
    <w:p w:rsidR="00EC71E8" w:rsidRPr="001057D6" w:rsidRDefault="00EC71E8" w:rsidP="00A31701">
      <w:pPr>
        <w:spacing w:after="0"/>
        <w:ind w:left="720"/>
        <w:jc w:val="both"/>
        <w:rPr>
          <w:rFonts w:asciiTheme="minorHAnsi" w:hAnsiTheme="minorHAnsi" w:cstheme="minorHAnsi"/>
          <w:iCs/>
        </w:rPr>
      </w:pPr>
      <w:r w:rsidRPr="001057D6">
        <w:rPr>
          <w:rFonts w:asciiTheme="minorHAnsi" w:hAnsiTheme="minorHAnsi" w:cstheme="minorHAnsi"/>
          <w:iCs/>
        </w:rPr>
        <w:t xml:space="preserve">Cllr. M. Tysoe introduced the draft Town Emergency Response Plan. Details of the plan would be available for public access; however the contact details for key holders listed within the plan would remain confidential and only be available to Emergency Planning Officers at OCC and WODC, Town Mayor and </w:t>
      </w:r>
      <w:r w:rsidR="00762C0B">
        <w:rPr>
          <w:rFonts w:asciiTheme="minorHAnsi" w:hAnsiTheme="minorHAnsi" w:cstheme="minorHAnsi"/>
          <w:iCs/>
        </w:rPr>
        <w:t xml:space="preserve">the </w:t>
      </w:r>
      <w:r w:rsidRPr="001057D6">
        <w:rPr>
          <w:rFonts w:asciiTheme="minorHAnsi" w:hAnsiTheme="minorHAnsi" w:cstheme="minorHAnsi"/>
          <w:iCs/>
        </w:rPr>
        <w:t>Town Clerk.</w:t>
      </w:r>
    </w:p>
    <w:p w:rsidR="00EC71E8" w:rsidRPr="001057D6" w:rsidRDefault="00EC71E8" w:rsidP="00A31701">
      <w:pPr>
        <w:spacing w:after="0"/>
        <w:ind w:left="720"/>
        <w:jc w:val="both"/>
        <w:rPr>
          <w:rFonts w:asciiTheme="minorHAnsi" w:hAnsiTheme="minorHAnsi" w:cstheme="minorHAnsi"/>
          <w:iCs/>
          <w:u w:val="single"/>
        </w:rPr>
      </w:pPr>
      <w:r w:rsidRPr="001057D6">
        <w:rPr>
          <w:rFonts w:asciiTheme="minorHAnsi" w:hAnsiTheme="minorHAnsi" w:cstheme="minorHAnsi"/>
          <w:iCs/>
        </w:rPr>
        <w:t>Cllr. M. Walker enquired if this was a statutory document required by the Council. Cllr. D. Davidson advised that is was a document that should be in place but was not a document required by statute.</w:t>
      </w:r>
    </w:p>
    <w:p w:rsidR="00EC71E8" w:rsidRPr="001057D6" w:rsidRDefault="00EC71E8" w:rsidP="00A31701">
      <w:pPr>
        <w:spacing w:after="0"/>
        <w:ind w:left="720"/>
        <w:jc w:val="both"/>
        <w:rPr>
          <w:rFonts w:asciiTheme="minorHAnsi" w:hAnsiTheme="minorHAnsi" w:cstheme="minorHAnsi"/>
          <w:iCs/>
        </w:rPr>
      </w:pPr>
      <w:r w:rsidRPr="001057D6">
        <w:rPr>
          <w:rFonts w:asciiTheme="minorHAnsi" w:hAnsiTheme="minorHAnsi" w:cstheme="minorHAnsi"/>
          <w:iCs/>
        </w:rPr>
        <w:t>RESOLVED: To adopt the draft Town Emergency Response Plan.</w:t>
      </w:r>
    </w:p>
    <w:p w:rsidR="00EC71E8" w:rsidRPr="001057D6" w:rsidRDefault="00EC71E8" w:rsidP="00BC483A">
      <w:pPr>
        <w:spacing w:after="0"/>
        <w:jc w:val="both"/>
        <w:rPr>
          <w:rFonts w:asciiTheme="minorHAnsi" w:hAnsiTheme="minorHAnsi" w:cstheme="minorHAnsi"/>
        </w:rPr>
      </w:pPr>
    </w:p>
    <w:p w:rsidR="00EC71E8" w:rsidRPr="001057D6" w:rsidRDefault="00EC71E8" w:rsidP="00802AFC">
      <w:pPr>
        <w:spacing w:after="0"/>
        <w:ind w:left="720" w:hanging="720"/>
        <w:jc w:val="both"/>
        <w:rPr>
          <w:rFonts w:asciiTheme="minorHAnsi" w:hAnsiTheme="minorHAnsi" w:cstheme="minorHAnsi"/>
          <w:iCs/>
          <w:u w:val="single"/>
        </w:rPr>
      </w:pPr>
      <w:r w:rsidRPr="001057D6">
        <w:rPr>
          <w:rFonts w:asciiTheme="minorHAnsi" w:hAnsiTheme="minorHAnsi" w:cstheme="minorHAnsi"/>
        </w:rPr>
        <w:t>73</w:t>
      </w:r>
      <w:r w:rsidR="001E3633" w:rsidRPr="001057D6">
        <w:rPr>
          <w:rFonts w:asciiTheme="minorHAnsi" w:hAnsiTheme="minorHAnsi" w:cstheme="minorHAnsi"/>
        </w:rPr>
        <w:t>82</w:t>
      </w:r>
      <w:r w:rsidRPr="001057D6">
        <w:rPr>
          <w:rFonts w:asciiTheme="minorHAnsi" w:hAnsiTheme="minorHAnsi" w:cstheme="minorHAnsi"/>
        </w:rPr>
        <w:tab/>
      </w:r>
      <w:r w:rsidRPr="001057D6">
        <w:rPr>
          <w:rFonts w:asciiTheme="minorHAnsi" w:hAnsiTheme="minorHAnsi" w:cstheme="minorHAnsi"/>
          <w:iCs/>
          <w:u w:val="single"/>
        </w:rPr>
        <w:t>Update from Climate Working Group</w:t>
      </w:r>
    </w:p>
    <w:p w:rsidR="00762C0B" w:rsidRDefault="00EC71E8" w:rsidP="00B92F29">
      <w:pPr>
        <w:spacing w:after="0"/>
        <w:ind w:left="720" w:hanging="720"/>
        <w:jc w:val="both"/>
        <w:rPr>
          <w:rFonts w:asciiTheme="minorHAnsi" w:hAnsiTheme="minorHAnsi" w:cstheme="minorHAnsi"/>
          <w:iCs/>
        </w:rPr>
      </w:pPr>
      <w:r w:rsidRPr="001057D6">
        <w:rPr>
          <w:rFonts w:asciiTheme="minorHAnsi" w:hAnsiTheme="minorHAnsi" w:cstheme="minorHAnsi"/>
          <w:iCs/>
        </w:rPr>
        <w:tab/>
        <w:t xml:space="preserve">Cllr. S. Coleman had provided a progress report that had been distributed to Members prior to the meeting. The report included proposals for consideration by the Council.  Cllr. S. Coleman requested that there was co-ordination by the Council regarding media contact and press releases. Members agreed that a co-ordinated and pro-active approach to media </w:t>
      </w:r>
    </w:p>
    <w:p w:rsidR="00762C0B" w:rsidRDefault="00762C0B" w:rsidP="00B92F29">
      <w:pPr>
        <w:spacing w:after="0"/>
        <w:ind w:left="720" w:hanging="720"/>
        <w:jc w:val="both"/>
        <w:rPr>
          <w:rFonts w:asciiTheme="minorHAnsi" w:hAnsiTheme="minorHAnsi" w:cstheme="minorHAnsi"/>
          <w:iCs/>
        </w:rPr>
      </w:pPr>
    </w:p>
    <w:p w:rsidR="00762C0B" w:rsidRDefault="00762C0B" w:rsidP="00B92F29">
      <w:pPr>
        <w:spacing w:after="0"/>
        <w:ind w:left="720" w:hanging="720"/>
        <w:jc w:val="both"/>
        <w:rPr>
          <w:rFonts w:asciiTheme="minorHAnsi" w:hAnsiTheme="minorHAnsi" w:cstheme="minorHAnsi"/>
          <w:iCs/>
        </w:rPr>
      </w:pPr>
    </w:p>
    <w:p w:rsidR="00762C0B" w:rsidRDefault="00762C0B" w:rsidP="00B92F29">
      <w:pPr>
        <w:spacing w:after="0"/>
        <w:ind w:left="720" w:hanging="720"/>
        <w:jc w:val="both"/>
        <w:rPr>
          <w:rFonts w:asciiTheme="minorHAnsi" w:hAnsiTheme="minorHAnsi" w:cstheme="minorHAnsi"/>
          <w:iCs/>
        </w:rPr>
      </w:pPr>
    </w:p>
    <w:p w:rsidR="00762C0B" w:rsidRPr="00762C0B" w:rsidRDefault="00762C0B" w:rsidP="00762C0B">
      <w:pPr>
        <w:spacing w:after="0"/>
        <w:jc w:val="center"/>
      </w:pPr>
      <w:r w:rsidRPr="00762C0B">
        <w:t>2699</w:t>
      </w:r>
    </w:p>
    <w:p w:rsidR="00762C0B" w:rsidRDefault="00762C0B" w:rsidP="00B92F29">
      <w:pPr>
        <w:spacing w:after="0"/>
        <w:ind w:left="720" w:hanging="720"/>
        <w:jc w:val="both"/>
        <w:rPr>
          <w:rFonts w:asciiTheme="minorHAnsi" w:hAnsiTheme="minorHAnsi" w:cstheme="minorHAnsi"/>
          <w:iCs/>
        </w:rPr>
      </w:pPr>
    </w:p>
    <w:p w:rsidR="00EC71E8" w:rsidRPr="001057D6" w:rsidRDefault="00762C0B" w:rsidP="00B92F29">
      <w:pPr>
        <w:spacing w:after="0"/>
        <w:ind w:left="720" w:hanging="720"/>
        <w:jc w:val="both"/>
        <w:rPr>
          <w:rFonts w:asciiTheme="minorHAnsi" w:hAnsiTheme="minorHAnsi" w:cstheme="minorHAnsi"/>
          <w:iCs/>
        </w:rPr>
      </w:pPr>
      <w:r>
        <w:rPr>
          <w:rFonts w:asciiTheme="minorHAnsi" w:hAnsiTheme="minorHAnsi" w:cstheme="minorHAnsi"/>
          <w:iCs/>
        </w:rPr>
        <w:tab/>
      </w:r>
      <w:r w:rsidR="00FF3C41" w:rsidRPr="001057D6">
        <w:rPr>
          <w:rFonts w:asciiTheme="minorHAnsi" w:hAnsiTheme="minorHAnsi" w:cstheme="minorHAnsi"/>
          <w:iCs/>
        </w:rPr>
        <w:t>activities were</w:t>
      </w:r>
      <w:r w:rsidR="00EC71E8" w:rsidRPr="001057D6">
        <w:rPr>
          <w:rFonts w:asciiTheme="minorHAnsi" w:hAnsiTheme="minorHAnsi" w:cstheme="minorHAnsi"/>
          <w:iCs/>
        </w:rPr>
        <w:t xml:space="preserve"> required. Cllr. D. Davidson advised that this should be considered by the Town Hall and Publicity Committee. Cllr. S. Coleman requested that each committee reported on Climate Actions to the Council every six months. Members discussed this further and agreed that accountability was required to ensure the Council moved forward with Climate Actions.</w:t>
      </w:r>
      <w:r>
        <w:rPr>
          <w:rFonts w:asciiTheme="minorHAnsi" w:hAnsiTheme="minorHAnsi" w:cstheme="minorHAnsi"/>
          <w:iCs/>
        </w:rPr>
        <w:t xml:space="preserve"> The reports should be presented annually by each committee.</w:t>
      </w:r>
    </w:p>
    <w:p w:rsidR="00EC71E8" w:rsidRPr="001057D6" w:rsidRDefault="00EC71E8" w:rsidP="00C03151">
      <w:pPr>
        <w:spacing w:after="0"/>
        <w:ind w:left="720"/>
        <w:jc w:val="both"/>
        <w:rPr>
          <w:rFonts w:asciiTheme="minorHAnsi" w:hAnsiTheme="minorHAnsi" w:cstheme="minorHAnsi"/>
          <w:iCs/>
        </w:rPr>
      </w:pPr>
      <w:r w:rsidRPr="001057D6">
        <w:rPr>
          <w:rFonts w:asciiTheme="minorHAnsi" w:hAnsiTheme="minorHAnsi" w:cstheme="minorHAnsi"/>
          <w:iCs/>
        </w:rPr>
        <w:t>RESOLVED: Each committee of the Council is to provide an annual report to the Full Council in September relating to its progress on Climate Actions.</w:t>
      </w:r>
    </w:p>
    <w:p w:rsidR="00EC71E8" w:rsidRPr="001057D6" w:rsidRDefault="00EC71E8" w:rsidP="00802AFC">
      <w:pPr>
        <w:spacing w:after="0"/>
        <w:ind w:left="720" w:hanging="720"/>
        <w:jc w:val="both"/>
        <w:rPr>
          <w:rFonts w:asciiTheme="minorHAnsi" w:hAnsiTheme="minorHAnsi" w:cstheme="minorHAnsi"/>
        </w:rPr>
      </w:pPr>
    </w:p>
    <w:p w:rsidR="00EC71E8" w:rsidRPr="001057D6" w:rsidRDefault="00EC71E8" w:rsidP="00802AFC">
      <w:pPr>
        <w:spacing w:after="0"/>
        <w:ind w:left="720" w:hanging="720"/>
        <w:jc w:val="both"/>
        <w:rPr>
          <w:rFonts w:asciiTheme="minorHAnsi" w:hAnsiTheme="minorHAnsi" w:cstheme="minorHAnsi"/>
          <w:u w:val="single"/>
        </w:rPr>
      </w:pPr>
      <w:r w:rsidRPr="001057D6">
        <w:rPr>
          <w:rFonts w:asciiTheme="minorHAnsi" w:hAnsiTheme="minorHAnsi" w:cstheme="minorHAnsi"/>
        </w:rPr>
        <w:t>73</w:t>
      </w:r>
      <w:r w:rsidR="001E3633" w:rsidRPr="001057D6">
        <w:rPr>
          <w:rFonts w:asciiTheme="minorHAnsi" w:hAnsiTheme="minorHAnsi" w:cstheme="minorHAnsi"/>
        </w:rPr>
        <w:t>83</w:t>
      </w:r>
      <w:r w:rsidRPr="001057D6">
        <w:rPr>
          <w:rFonts w:asciiTheme="minorHAnsi" w:hAnsiTheme="minorHAnsi" w:cstheme="minorHAnsi"/>
        </w:rPr>
        <w:tab/>
      </w:r>
      <w:r w:rsidRPr="001057D6">
        <w:rPr>
          <w:rFonts w:asciiTheme="minorHAnsi" w:hAnsiTheme="minorHAnsi" w:cstheme="minorHAnsi"/>
          <w:u w:val="single"/>
        </w:rPr>
        <w:t>Update on Tank Farm Development</w:t>
      </w:r>
    </w:p>
    <w:p w:rsidR="00EC71E8" w:rsidRPr="001057D6" w:rsidRDefault="00EC71E8" w:rsidP="00C03151">
      <w:pPr>
        <w:spacing w:after="0"/>
        <w:ind w:left="720"/>
        <w:jc w:val="both"/>
        <w:rPr>
          <w:rFonts w:asciiTheme="minorHAnsi" w:hAnsiTheme="minorHAnsi" w:cstheme="minorHAnsi"/>
          <w:iCs/>
        </w:rPr>
      </w:pPr>
      <w:r w:rsidRPr="001057D6">
        <w:rPr>
          <w:rFonts w:asciiTheme="minorHAnsi" w:hAnsiTheme="minorHAnsi" w:cstheme="minorHAnsi"/>
          <w:iCs/>
        </w:rPr>
        <w:t>Cllr. D. Heyes had provided a progress report that had been distributed to Members prior to the meeting. Cllr. D. Heyes had provided Members with a copy of an article from the Observer dated 19 January 2020 titled “Serious design flaws in many housing estates, report claims” for further reading and consideration. Cllr. D. Heyes advised that there was an increasing amount of work being done by the working group, including the business development of the site. A visit to a development at Waltham Forest was planned for 4</w:t>
      </w:r>
      <w:r w:rsidRPr="001057D6">
        <w:rPr>
          <w:rFonts w:asciiTheme="minorHAnsi" w:hAnsiTheme="minorHAnsi" w:cstheme="minorHAnsi"/>
          <w:iCs/>
          <w:vertAlign w:val="superscript"/>
        </w:rPr>
        <w:t>th</w:t>
      </w:r>
      <w:r w:rsidRPr="001057D6">
        <w:rPr>
          <w:rFonts w:asciiTheme="minorHAnsi" w:hAnsiTheme="minorHAnsi" w:cstheme="minorHAnsi"/>
          <w:iCs/>
        </w:rPr>
        <w:t xml:space="preserve"> February 2020. The working group confirmed that a meeting was yet to be held with Oxford University but arrangements were being made for meetings with Mr Barton, Business Development Manager, WODC and Begbroke Park. Cllr. G. Mazower advised that it was important to communicate that the report from </w:t>
      </w:r>
      <w:r w:rsidR="00385617" w:rsidRPr="001057D6">
        <w:rPr>
          <w:rFonts w:asciiTheme="minorHAnsi" w:hAnsiTheme="minorHAnsi" w:cstheme="minorHAnsi"/>
          <w:iCs/>
        </w:rPr>
        <w:t>Maccreanor Lavington Ltd.</w:t>
      </w:r>
      <w:r w:rsidRPr="001057D6">
        <w:rPr>
          <w:rFonts w:asciiTheme="minorHAnsi" w:hAnsiTheme="minorHAnsi" w:cstheme="minorHAnsi"/>
          <w:iCs/>
        </w:rPr>
        <w:t xml:space="preserve"> would be part of a long process and a timeline would be worked on by the working group.</w:t>
      </w:r>
    </w:p>
    <w:p w:rsidR="00EC71E8" w:rsidRPr="001057D6" w:rsidRDefault="00EC71E8" w:rsidP="00C03151">
      <w:pPr>
        <w:spacing w:after="0"/>
        <w:ind w:left="720"/>
        <w:jc w:val="both"/>
        <w:rPr>
          <w:rFonts w:asciiTheme="minorHAnsi" w:hAnsiTheme="minorHAnsi" w:cstheme="minorHAnsi"/>
          <w:iCs/>
          <w:color w:val="FF0000"/>
        </w:rPr>
      </w:pPr>
    </w:p>
    <w:p w:rsidR="00EC71E8" w:rsidRPr="001057D6" w:rsidRDefault="001E3633" w:rsidP="001E3633">
      <w:pPr>
        <w:spacing w:after="0"/>
        <w:ind w:left="709" w:hanging="709"/>
        <w:jc w:val="both"/>
        <w:rPr>
          <w:rFonts w:asciiTheme="minorHAnsi" w:hAnsiTheme="minorHAnsi" w:cstheme="minorHAnsi"/>
          <w:iCs/>
          <w:u w:val="single"/>
        </w:rPr>
      </w:pPr>
      <w:r w:rsidRPr="001057D6">
        <w:rPr>
          <w:rFonts w:asciiTheme="minorHAnsi" w:hAnsiTheme="minorHAnsi" w:cstheme="minorHAnsi"/>
          <w:iCs/>
        </w:rPr>
        <w:t>7384</w:t>
      </w:r>
      <w:r w:rsidRPr="001057D6">
        <w:rPr>
          <w:rFonts w:asciiTheme="minorHAnsi" w:hAnsiTheme="minorHAnsi" w:cstheme="minorHAnsi"/>
          <w:iCs/>
        </w:rPr>
        <w:tab/>
      </w:r>
      <w:r w:rsidR="00EC71E8" w:rsidRPr="001057D6">
        <w:rPr>
          <w:rFonts w:asciiTheme="minorHAnsi" w:hAnsiTheme="minorHAnsi" w:cstheme="minorHAnsi"/>
          <w:iCs/>
          <w:u w:val="single"/>
        </w:rPr>
        <w:t>Update from Town Working Group</w:t>
      </w:r>
    </w:p>
    <w:p w:rsidR="00EC71E8" w:rsidRPr="001057D6" w:rsidRDefault="00EC71E8" w:rsidP="0014465A">
      <w:pPr>
        <w:spacing w:after="0"/>
        <w:ind w:left="709"/>
        <w:jc w:val="both"/>
        <w:rPr>
          <w:rFonts w:asciiTheme="minorHAnsi" w:hAnsiTheme="minorHAnsi" w:cstheme="minorHAnsi"/>
          <w:iCs/>
        </w:rPr>
      </w:pPr>
      <w:r w:rsidRPr="001057D6">
        <w:rPr>
          <w:rFonts w:asciiTheme="minorHAnsi" w:hAnsiTheme="minorHAnsi" w:cstheme="minorHAnsi"/>
          <w:iCs/>
        </w:rPr>
        <w:t>Cllr. N. Bradley advised Members that the Town Working Group had recently met. The meeting was very positive and the group had discussed the action required to enable adults and children to walk and cycle around the town, tidying the town and signage. The group felt that these issues are relevant to the whole of the town.  Parking and the major changes that were happening within the town centre were also discussed including, empty shops. Special events, Christmas decorations and installation of green walls were all ideas to be discussed further by the group.  The group discussed the WODC funding of £1,700 and the possibility that this could be used to rebuild and enhance the public seating area by Jaffe and Neale. It was hoped that the group would be able to meet within the next few weeks to progress ideas further.</w:t>
      </w:r>
    </w:p>
    <w:p w:rsidR="00EC71E8" w:rsidRPr="001057D6" w:rsidRDefault="00EC71E8" w:rsidP="0059585C">
      <w:pPr>
        <w:tabs>
          <w:tab w:val="left" w:pos="720"/>
          <w:tab w:val="left" w:pos="1800"/>
        </w:tabs>
        <w:spacing w:after="0"/>
        <w:ind w:left="709"/>
        <w:jc w:val="both"/>
        <w:rPr>
          <w:rFonts w:asciiTheme="minorHAnsi" w:hAnsiTheme="minorHAnsi" w:cstheme="minorHAnsi"/>
        </w:rPr>
      </w:pPr>
    </w:p>
    <w:p w:rsidR="00EC71E8" w:rsidRPr="001057D6" w:rsidRDefault="001E3633" w:rsidP="00C3762E">
      <w:pPr>
        <w:jc w:val="both"/>
        <w:rPr>
          <w:rFonts w:asciiTheme="minorHAnsi" w:hAnsiTheme="minorHAnsi" w:cstheme="minorHAnsi"/>
          <w:iCs/>
          <w:u w:val="single"/>
        </w:rPr>
      </w:pPr>
      <w:r w:rsidRPr="001057D6">
        <w:rPr>
          <w:rFonts w:asciiTheme="minorHAnsi" w:hAnsiTheme="minorHAnsi" w:cstheme="minorHAnsi"/>
        </w:rPr>
        <w:t>7385</w:t>
      </w:r>
      <w:r w:rsidR="00EC71E8" w:rsidRPr="001057D6">
        <w:rPr>
          <w:rFonts w:asciiTheme="minorHAnsi" w:hAnsiTheme="minorHAnsi" w:cstheme="minorHAnsi"/>
        </w:rPr>
        <w:tab/>
      </w:r>
      <w:r w:rsidR="00EC71E8" w:rsidRPr="001057D6">
        <w:rPr>
          <w:rFonts w:asciiTheme="minorHAnsi" w:hAnsiTheme="minorHAnsi" w:cstheme="minorHAnsi"/>
          <w:iCs/>
          <w:u w:val="single"/>
        </w:rPr>
        <w:t>Exclusion of Press and Public</w:t>
      </w:r>
      <w:r w:rsidR="00C3762E" w:rsidRPr="001057D6">
        <w:rPr>
          <w:rFonts w:asciiTheme="minorHAnsi" w:hAnsiTheme="minorHAnsi" w:cstheme="minorHAnsi"/>
          <w:iCs/>
        </w:rPr>
        <w:t xml:space="preserve">                                                                                  </w:t>
      </w:r>
      <w:r w:rsidR="00C3762E" w:rsidRPr="001057D6">
        <w:rPr>
          <w:rFonts w:asciiTheme="minorHAnsi" w:hAnsiTheme="minorHAnsi" w:cstheme="minorHAnsi"/>
          <w:iCs/>
        </w:rPr>
        <w:tab/>
      </w:r>
      <w:r w:rsidR="00C3762E" w:rsidRPr="001057D6">
        <w:rPr>
          <w:rFonts w:asciiTheme="minorHAnsi" w:hAnsiTheme="minorHAnsi" w:cstheme="minorHAnsi"/>
          <w:iCs/>
        </w:rPr>
        <w:tab/>
      </w:r>
      <w:r w:rsidR="00EC71E8" w:rsidRPr="001057D6">
        <w:rPr>
          <w:rFonts w:asciiTheme="minorHAnsi" w:hAnsiTheme="minorHAnsi" w:cstheme="minorHAnsi"/>
          <w:iCs/>
        </w:rPr>
        <w:t xml:space="preserve">RESOLVED: That under Section 1, Paragraph 2 of The Public Bodies (Admission to Meetings) </w:t>
      </w:r>
      <w:r w:rsidR="00EC71E8" w:rsidRPr="001057D6">
        <w:rPr>
          <w:rFonts w:asciiTheme="minorHAnsi" w:hAnsiTheme="minorHAnsi" w:cstheme="minorHAnsi"/>
          <w:iCs/>
        </w:rPr>
        <w:tab/>
        <w:t xml:space="preserve">Act 1960 the press and public be excluded from the meeting because of the confidential </w:t>
      </w:r>
      <w:r w:rsidR="00EC71E8" w:rsidRPr="001057D6">
        <w:rPr>
          <w:rFonts w:asciiTheme="minorHAnsi" w:hAnsiTheme="minorHAnsi" w:cstheme="minorHAnsi"/>
          <w:iCs/>
        </w:rPr>
        <w:tab/>
        <w:t>nature of the business to be transacted.</w:t>
      </w:r>
    </w:p>
    <w:p w:rsidR="00EC71E8" w:rsidRPr="001057D6" w:rsidRDefault="001E3633" w:rsidP="007F0A34">
      <w:pPr>
        <w:spacing w:after="0"/>
        <w:jc w:val="both"/>
        <w:rPr>
          <w:rFonts w:asciiTheme="minorHAnsi" w:hAnsiTheme="minorHAnsi" w:cstheme="minorHAnsi"/>
          <w:iCs/>
          <w:u w:val="single"/>
        </w:rPr>
      </w:pPr>
      <w:r w:rsidRPr="001057D6">
        <w:rPr>
          <w:rFonts w:asciiTheme="minorHAnsi" w:hAnsiTheme="minorHAnsi" w:cstheme="minorHAnsi"/>
        </w:rPr>
        <w:t>7386</w:t>
      </w:r>
      <w:r w:rsidR="00EC71E8" w:rsidRPr="001057D6">
        <w:rPr>
          <w:rFonts w:asciiTheme="minorHAnsi" w:hAnsiTheme="minorHAnsi" w:cstheme="minorHAnsi"/>
        </w:rPr>
        <w:tab/>
      </w:r>
      <w:r w:rsidR="00EC71E8" w:rsidRPr="001057D6">
        <w:rPr>
          <w:rFonts w:asciiTheme="minorHAnsi" w:hAnsiTheme="minorHAnsi" w:cstheme="minorHAnsi"/>
          <w:iCs/>
          <w:u w:val="single"/>
        </w:rPr>
        <w:t>Staffing Committee</w:t>
      </w:r>
    </w:p>
    <w:p w:rsidR="00EC71E8" w:rsidRPr="001057D6" w:rsidRDefault="00EC71E8" w:rsidP="007F0A34">
      <w:pPr>
        <w:spacing w:after="0"/>
        <w:ind w:left="709"/>
        <w:jc w:val="both"/>
        <w:rPr>
          <w:rFonts w:asciiTheme="minorHAnsi" w:hAnsiTheme="minorHAnsi" w:cstheme="minorHAnsi"/>
          <w:iCs/>
        </w:rPr>
      </w:pPr>
      <w:r w:rsidRPr="001057D6">
        <w:rPr>
          <w:rFonts w:asciiTheme="minorHAnsi" w:hAnsiTheme="minorHAnsi" w:cstheme="minorHAnsi"/>
          <w:iCs/>
        </w:rPr>
        <w:t>The Council received the minutes of the Staffing Committee meeting held on 7</w:t>
      </w:r>
      <w:r w:rsidRPr="001057D6">
        <w:rPr>
          <w:rFonts w:asciiTheme="minorHAnsi" w:hAnsiTheme="minorHAnsi" w:cstheme="minorHAnsi"/>
          <w:iCs/>
          <w:vertAlign w:val="superscript"/>
        </w:rPr>
        <w:t>th</w:t>
      </w:r>
      <w:r w:rsidRPr="001057D6">
        <w:rPr>
          <w:rFonts w:asciiTheme="minorHAnsi" w:hAnsiTheme="minorHAnsi" w:cstheme="minorHAnsi"/>
          <w:iCs/>
        </w:rPr>
        <w:t xml:space="preserve"> January 2020.</w:t>
      </w:r>
    </w:p>
    <w:p w:rsidR="00EC71E8" w:rsidRPr="001057D6" w:rsidRDefault="00EC71E8" w:rsidP="007F0A34">
      <w:pPr>
        <w:spacing w:after="0"/>
        <w:ind w:left="709"/>
        <w:jc w:val="both"/>
        <w:rPr>
          <w:rFonts w:asciiTheme="minorHAnsi" w:hAnsiTheme="minorHAnsi" w:cstheme="minorHAnsi"/>
          <w:iCs/>
        </w:rPr>
      </w:pPr>
      <w:r w:rsidRPr="001057D6">
        <w:rPr>
          <w:rFonts w:asciiTheme="minorHAnsi" w:hAnsiTheme="minorHAnsi" w:cstheme="minorHAnsi"/>
          <w:iCs/>
        </w:rPr>
        <w:t>RESOLVED: To adopt the recommendations within the confidential minutes - Appendix A.</w:t>
      </w:r>
    </w:p>
    <w:p w:rsidR="00EC71E8" w:rsidRPr="001057D6" w:rsidRDefault="00EC71E8" w:rsidP="0059585C">
      <w:pPr>
        <w:tabs>
          <w:tab w:val="left" w:pos="720"/>
          <w:tab w:val="left" w:pos="1800"/>
        </w:tabs>
        <w:spacing w:after="0"/>
        <w:ind w:left="709"/>
        <w:jc w:val="both"/>
        <w:rPr>
          <w:rFonts w:asciiTheme="minorHAnsi" w:hAnsiTheme="minorHAnsi" w:cstheme="minorHAnsi"/>
        </w:rPr>
      </w:pPr>
    </w:p>
    <w:p w:rsidR="00EC71E8" w:rsidRPr="001057D6" w:rsidRDefault="001E3633" w:rsidP="001E3633">
      <w:pPr>
        <w:ind w:left="360" w:hanging="360"/>
        <w:jc w:val="both"/>
        <w:rPr>
          <w:rFonts w:asciiTheme="minorHAnsi" w:hAnsiTheme="minorHAnsi" w:cstheme="minorHAnsi"/>
          <w:iCs/>
          <w:u w:val="single"/>
        </w:rPr>
      </w:pPr>
      <w:r w:rsidRPr="001057D6">
        <w:rPr>
          <w:rFonts w:asciiTheme="minorHAnsi" w:hAnsiTheme="minorHAnsi" w:cstheme="minorHAnsi"/>
        </w:rPr>
        <w:t>7387</w:t>
      </w:r>
      <w:r w:rsidR="00EC71E8" w:rsidRPr="001057D6">
        <w:rPr>
          <w:rFonts w:asciiTheme="minorHAnsi" w:hAnsiTheme="minorHAnsi" w:cstheme="minorHAnsi"/>
        </w:rPr>
        <w:tab/>
      </w:r>
      <w:r w:rsidR="00EC71E8" w:rsidRPr="001057D6">
        <w:rPr>
          <w:rFonts w:asciiTheme="minorHAnsi" w:hAnsiTheme="minorHAnsi" w:cstheme="minorHAnsi"/>
          <w:iCs/>
          <w:u w:val="single"/>
        </w:rPr>
        <w:t>Civic insignia</w:t>
      </w:r>
      <w:r w:rsidR="00EC71E8" w:rsidRPr="001057D6">
        <w:rPr>
          <w:rFonts w:asciiTheme="minorHAnsi" w:hAnsiTheme="minorHAnsi" w:cstheme="minorHAnsi"/>
          <w:iCs/>
        </w:rPr>
        <w:t xml:space="preserve">                                                                                                         </w:t>
      </w:r>
      <w:r w:rsidR="00EC71E8" w:rsidRPr="001057D6">
        <w:rPr>
          <w:rFonts w:asciiTheme="minorHAnsi" w:hAnsiTheme="minorHAnsi" w:cstheme="minorHAnsi"/>
          <w:iCs/>
        </w:rPr>
        <w:tab/>
      </w:r>
      <w:r w:rsidR="00EC71E8" w:rsidRPr="001057D6">
        <w:rPr>
          <w:rFonts w:asciiTheme="minorHAnsi" w:hAnsiTheme="minorHAnsi" w:cstheme="minorHAnsi"/>
          <w:iCs/>
        </w:rPr>
        <w:tab/>
      </w:r>
      <w:r w:rsidR="00EC71E8" w:rsidRPr="001057D6">
        <w:rPr>
          <w:rFonts w:asciiTheme="minorHAnsi" w:hAnsiTheme="minorHAnsi" w:cstheme="minorHAnsi"/>
          <w:iCs/>
        </w:rPr>
        <w:tab/>
      </w:r>
      <w:r w:rsidR="00EC71E8" w:rsidRPr="001057D6">
        <w:rPr>
          <w:rFonts w:asciiTheme="minorHAnsi" w:hAnsiTheme="minorHAnsi" w:cstheme="minorHAnsi"/>
          <w:iCs/>
        </w:rPr>
        <w:tab/>
        <w:t xml:space="preserve">Members considered Cllr. D. Davidson’s verbal report on the Council’s civic insignia. It was </w:t>
      </w:r>
      <w:r w:rsidR="00EC71E8" w:rsidRPr="001057D6">
        <w:rPr>
          <w:rFonts w:asciiTheme="minorHAnsi" w:hAnsiTheme="minorHAnsi" w:cstheme="minorHAnsi"/>
          <w:iCs/>
        </w:rPr>
        <w:tab/>
        <w:t xml:space="preserve">agreed that further research should be undertaken and that a report should be presented </w:t>
      </w:r>
      <w:r w:rsidR="00EC71E8" w:rsidRPr="001057D6">
        <w:rPr>
          <w:rFonts w:asciiTheme="minorHAnsi" w:hAnsiTheme="minorHAnsi" w:cstheme="minorHAnsi"/>
          <w:iCs/>
        </w:rPr>
        <w:tab/>
        <w:t>to a future Council meeting for consideration.</w:t>
      </w:r>
      <w:r w:rsidR="00EC71E8" w:rsidRPr="001057D6">
        <w:rPr>
          <w:rFonts w:asciiTheme="minorHAnsi" w:hAnsiTheme="minorHAnsi" w:cstheme="minorHAnsi"/>
          <w:iCs/>
        </w:rPr>
        <w:tab/>
      </w:r>
    </w:p>
    <w:p w:rsidR="00EC71E8" w:rsidRPr="00823933" w:rsidRDefault="00EC71E8" w:rsidP="00A955F1">
      <w:pPr>
        <w:tabs>
          <w:tab w:val="left" w:pos="720"/>
          <w:tab w:val="left" w:pos="1800"/>
        </w:tabs>
        <w:spacing w:after="0"/>
        <w:ind w:left="709"/>
        <w:jc w:val="both"/>
      </w:pPr>
      <w:r w:rsidRPr="00823933">
        <w:t xml:space="preserve">The meeting closed at </w:t>
      </w:r>
      <w:r>
        <w:t>9.40</w:t>
      </w:r>
      <w:r w:rsidRPr="00823933">
        <w:t xml:space="preserve"> pm.</w:t>
      </w:r>
    </w:p>
    <w:sectPr w:rsidR="00EC71E8" w:rsidRPr="00823933" w:rsidSect="00CA5B2B">
      <w:pgSz w:w="11906" w:h="16838"/>
      <w:pgMar w:top="142"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BF2" w:rsidRDefault="00827BF2" w:rsidP="008E6DE9">
      <w:pPr>
        <w:spacing w:after="0" w:line="240" w:lineRule="auto"/>
      </w:pPr>
      <w:r>
        <w:separator/>
      </w:r>
    </w:p>
  </w:endnote>
  <w:endnote w:type="continuationSeparator" w:id="0">
    <w:p w:rsidR="00827BF2" w:rsidRDefault="00827BF2" w:rsidP="008E6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BF2" w:rsidRDefault="00827BF2" w:rsidP="008E6DE9">
      <w:pPr>
        <w:spacing w:after="0" w:line="240" w:lineRule="auto"/>
      </w:pPr>
      <w:r>
        <w:separator/>
      </w:r>
    </w:p>
  </w:footnote>
  <w:footnote w:type="continuationSeparator" w:id="0">
    <w:p w:rsidR="00827BF2" w:rsidRDefault="00827BF2" w:rsidP="008E6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316"/>
    <w:multiLevelType w:val="hybridMultilevel"/>
    <w:tmpl w:val="F72AB19E"/>
    <w:lvl w:ilvl="0" w:tplc="60762DCA">
      <w:start w:val="7341"/>
      <w:numFmt w:val="decimal"/>
      <w:lvlText w:val="%1"/>
      <w:lvlJc w:val="left"/>
      <w:pPr>
        <w:tabs>
          <w:tab w:val="num" w:pos="720"/>
        </w:tabs>
        <w:ind w:left="720" w:hanging="675"/>
      </w:pPr>
      <w:rPr>
        <w:rFonts w:hint="default"/>
        <w:u w:val="none"/>
      </w:rPr>
    </w:lvl>
    <w:lvl w:ilvl="1" w:tplc="08090019">
      <w:start w:val="1"/>
      <w:numFmt w:val="lowerLetter"/>
      <w:lvlText w:val="%2."/>
      <w:lvlJc w:val="left"/>
      <w:pPr>
        <w:tabs>
          <w:tab w:val="num" w:pos="1125"/>
        </w:tabs>
        <w:ind w:left="1125" w:hanging="360"/>
      </w:pPr>
    </w:lvl>
    <w:lvl w:ilvl="2" w:tplc="0809001B">
      <w:start w:val="1"/>
      <w:numFmt w:val="lowerRoman"/>
      <w:lvlText w:val="%3."/>
      <w:lvlJc w:val="right"/>
      <w:pPr>
        <w:tabs>
          <w:tab w:val="num" w:pos="1845"/>
        </w:tabs>
        <w:ind w:left="1845" w:hanging="180"/>
      </w:pPr>
    </w:lvl>
    <w:lvl w:ilvl="3" w:tplc="0809000F">
      <w:start w:val="1"/>
      <w:numFmt w:val="decimal"/>
      <w:lvlText w:val="%4."/>
      <w:lvlJc w:val="left"/>
      <w:pPr>
        <w:tabs>
          <w:tab w:val="num" w:pos="2565"/>
        </w:tabs>
        <w:ind w:left="2565" w:hanging="360"/>
      </w:pPr>
    </w:lvl>
    <w:lvl w:ilvl="4" w:tplc="08090019">
      <w:start w:val="1"/>
      <w:numFmt w:val="lowerLetter"/>
      <w:lvlText w:val="%5."/>
      <w:lvlJc w:val="left"/>
      <w:pPr>
        <w:tabs>
          <w:tab w:val="num" w:pos="3285"/>
        </w:tabs>
        <w:ind w:left="3285" w:hanging="360"/>
      </w:pPr>
    </w:lvl>
    <w:lvl w:ilvl="5" w:tplc="0809001B">
      <w:start w:val="1"/>
      <w:numFmt w:val="lowerRoman"/>
      <w:lvlText w:val="%6."/>
      <w:lvlJc w:val="right"/>
      <w:pPr>
        <w:tabs>
          <w:tab w:val="num" w:pos="4005"/>
        </w:tabs>
        <w:ind w:left="4005" w:hanging="180"/>
      </w:pPr>
    </w:lvl>
    <w:lvl w:ilvl="6" w:tplc="0809000F">
      <w:start w:val="1"/>
      <w:numFmt w:val="decimal"/>
      <w:lvlText w:val="%7."/>
      <w:lvlJc w:val="left"/>
      <w:pPr>
        <w:tabs>
          <w:tab w:val="num" w:pos="4725"/>
        </w:tabs>
        <w:ind w:left="4725" w:hanging="360"/>
      </w:pPr>
    </w:lvl>
    <w:lvl w:ilvl="7" w:tplc="08090019">
      <w:start w:val="1"/>
      <w:numFmt w:val="lowerLetter"/>
      <w:lvlText w:val="%8."/>
      <w:lvlJc w:val="left"/>
      <w:pPr>
        <w:tabs>
          <w:tab w:val="num" w:pos="5445"/>
        </w:tabs>
        <w:ind w:left="5445" w:hanging="360"/>
      </w:pPr>
    </w:lvl>
    <w:lvl w:ilvl="8" w:tplc="0809001B">
      <w:start w:val="1"/>
      <w:numFmt w:val="lowerRoman"/>
      <w:lvlText w:val="%9."/>
      <w:lvlJc w:val="right"/>
      <w:pPr>
        <w:tabs>
          <w:tab w:val="num" w:pos="6165"/>
        </w:tabs>
        <w:ind w:left="6165" w:hanging="180"/>
      </w:pPr>
    </w:lvl>
  </w:abstractNum>
  <w:abstractNum w:abstractNumId="1">
    <w:nsid w:val="050C5651"/>
    <w:multiLevelType w:val="hybridMultilevel"/>
    <w:tmpl w:val="4A7A8B48"/>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2">
    <w:nsid w:val="09F70498"/>
    <w:multiLevelType w:val="hybridMultilevel"/>
    <w:tmpl w:val="D0D63C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A115107"/>
    <w:multiLevelType w:val="hybridMultilevel"/>
    <w:tmpl w:val="AB0681C8"/>
    <w:lvl w:ilvl="0" w:tplc="6B5E5A9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nsid w:val="0A824CAD"/>
    <w:multiLevelType w:val="hybridMultilevel"/>
    <w:tmpl w:val="A300C65C"/>
    <w:lvl w:ilvl="0" w:tplc="08090001">
      <w:start w:val="1"/>
      <w:numFmt w:val="bullet"/>
      <w:lvlText w:val=""/>
      <w:lvlJc w:val="left"/>
      <w:pPr>
        <w:tabs>
          <w:tab w:val="num" w:pos="1800"/>
        </w:tabs>
        <w:ind w:left="1800" w:hanging="360"/>
      </w:pPr>
      <w:rPr>
        <w:rFonts w:ascii="Symbol" w:hAnsi="Symbol" w:cs="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cs="Wingdings" w:hint="default"/>
      </w:rPr>
    </w:lvl>
    <w:lvl w:ilvl="3" w:tplc="08090001">
      <w:start w:val="1"/>
      <w:numFmt w:val="bullet"/>
      <w:lvlText w:val=""/>
      <w:lvlJc w:val="left"/>
      <w:pPr>
        <w:tabs>
          <w:tab w:val="num" w:pos="3960"/>
        </w:tabs>
        <w:ind w:left="3960" w:hanging="360"/>
      </w:pPr>
      <w:rPr>
        <w:rFonts w:ascii="Symbol" w:hAnsi="Symbol" w:cs="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cs="Wingdings" w:hint="default"/>
      </w:rPr>
    </w:lvl>
    <w:lvl w:ilvl="6" w:tplc="08090001">
      <w:start w:val="1"/>
      <w:numFmt w:val="bullet"/>
      <w:lvlText w:val=""/>
      <w:lvlJc w:val="left"/>
      <w:pPr>
        <w:tabs>
          <w:tab w:val="num" w:pos="6120"/>
        </w:tabs>
        <w:ind w:left="6120" w:hanging="360"/>
      </w:pPr>
      <w:rPr>
        <w:rFonts w:ascii="Symbol" w:hAnsi="Symbol" w:cs="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cs="Wingdings" w:hint="default"/>
      </w:rPr>
    </w:lvl>
  </w:abstractNum>
  <w:abstractNum w:abstractNumId="5">
    <w:nsid w:val="0D6E7777"/>
    <w:multiLevelType w:val="hybridMultilevel"/>
    <w:tmpl w:val="17463182"/>
    <w:lvl w:ilvl="0" w:tplc="C0B0AF56">
      <w:start w:val="7352"/>
      <w:numFmt w:val="decimal"/>
      <w:lvlText w:val="%1"/>
      <w:lvlJc w:val="left"/>
      <w:pPr>
        <w:ind w:left="792" w:hanging="432"/>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0F9A2ECE"/>
    <w:multiLevelType w:val="hybridMultilevel"/>
    <w:tmpl w:val="7DA2518A"/>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7">
    <w:nsid w:val="11E81B3E"/>
    <w:multiLevelType w:val="hybridMultilevel"/>
    <w:tmpl w:val="023CF7C0"/>
    <w:lvl w:ilvl="0" w:tplc="5A8626E2">
      <w:start w:val="7369"/>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5AE5F93"/>
    <w:multiLevelType w:val="hybridMultilevel"/>
    <w:tmpl w:val="ACCCC31C"/>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9">
    <w:nsid w:val="18675B7C"/>
    <w:multiLevelType w:val="hybridMultilevel"/>
    <w:tmpl w:val="04A0DE6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
    <w:nsid w:val="1F9B3A35"/>
    <w:multiLevelType w:val="hybridMultilevel"/>
    <w:tmpl w:val="9F7AA636"/>
    <w:lvl w:ilvl="0" w:tplc="E7147324">
      <w:start w:val="7364"/>
      <w:numFmt w:val="decimal"/>
      <w:lvlText w:val="%1"/>
      <w:lvlJc w:val="left"/>
      <w:pPr>
        <w:tabs>
          <w:tab w:val="num" w:pos="1080"/>
        </w:tabs>
        <w:ind w:left="1080" w:hanging="720"/>
      </w:pPr>
      <w:rPr>
        <w:rFonts w:hint="default"/>
        <w:u w:val="no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nsid w:val="38293F17"/>
    <w:multiLevelType w:val="hybridMultilevel"/>
    <w:tmpl w:val="8D44F5C4"/>
    <w:lvl w:ilvl="0" w:tplc="26A4CDFA">
      <w:start w:val="7334"/>
      <w:numFmt w:val="decimal"/>
      <w:lvlText w:val="%1"/>
      <w:lvlJc w:val="left"/>
      <w:pPr>
        <w:tabs>
          <w:tab w:val="num" w:pos="1080"/>
        </w:tabs>
        <w:ind w:left="1080" w:hanging="720"/>
      </w:pPr>
      <w:rPr>
        <w:rFonts w:hint="default"/>
        <w:u w:val="no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nsid w:val="461D7DFC"/>
    <w:multiLevelType w:val="hybridMultilevel"/>
    <w:tmpl w:val="363C1024"/>
    <w:lvl w:ilvl="0" w:tplc="7F80ED7C">
      <w:start w:val="7359"/>
      <w:numFmt w:val="decimal"/>
      <w:lvlText w:val="%1"/>
      <w:lvlJc w:val="left"/>
      <w:pPr>
        <w:ind w:left="477" w:hanging="432"/>
      </w:pPr>
      <w:rPr>
        <w:rFonts w:hint="default"/>
      </w:r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13">
    <w:nsid w:val="47D61B50"/>
    <w:multiLevelType w:val="hybridMultilevel"/>
    <w:tmpl w:val="9A542630"/>
    <w:lvl w:ilvl="0" w:tplc="60762DCA">
      <w:start w:val="7341"/>
      <w:numFmt w:val="decimal"/>
      <w:lvlText w:val="%1"/>
      <w:lvlJc w:val="left"/>
      <w:pPr>
        <w:tabs>
          <w:tab w:val="num" w:pos="720"/>
        </w:tabs>
        <w:ind w:left="720" w:hanging="675"/>
      </w:pPr>
      <w:rPr>
        <w:rFonts w:hint="default"/>
        <w:u w:val="none"/>
      </w:rPr>
    </w:lvl>
    <w:lvl w:ilvl="1" w:tplc="08090019">
      <w:start w:val="1"/>
      <w:numFmt w:val="lowerLetter"/>
      <w:lvlText w:val="%2."/>
      <w:lvlJc w:val="left"/>
      <w:pPr>
        <w:tabs>
          <w:tab w:val="num" w:pos="1125"/>
        </w:tabs>
        <w:ind w:left="1125" w:hanging="360"/>
      </w:pPr>
    </w:lvl>
    <w:lvl w:ilvl="2" w:tplc="0809001B">
      <w:start w:val="1"/>
      <w:numFmt w:val="lowerRoman"/>
      <w:lvlText w:val="%3."/>
      <w:lvlJc w:val="right"/>
      <w:pPr>
        <w:tabs>
          <w:tab w:val="num" w:pos="1845"/>
        </w:tabs>
        <w:ind w:left="1845" w:hanging="180"/>
      </w:pPr>
    </w:lvl>
    <w:lvl w:ilvl="3" w:tplc="0809000F">
      <w:start w:val="1"/>
      <w:numFmt w:val="decimal"/>
      <w:lvlText w:val="%4."/>
      <w:lvlJc w:val="left"/>
      <w:pPr>
        <w:tabs>
          <w:tab w:val="num" w:pos="2565"/>
        </w:tabs>
        <w:ind w:left="2565" w:hanging="360"/>
      </w:pPr>
    </w:lvl>
    <w:lvl w:ilvl="4" w:tplc="08090019">
      <w:start w:val="1"/>
      <w:numFmt w:val="lowerLetter"/>
      <w:lvlText w:val="%5."/>
      <w:lvlJc w:val="left"/>
      <w:pPr>
        <w:tabs>
          <w:tab w:val="num" w:pos="3285"/>
        </w:tabs>
        <w:ind w:left="3285" w:hanging="360"/>
      </w:pPr>
    </w:lvl>
    <w:lvl w:ilvl="5" w:tplc="0809001B">
      <w:start w:val="1"/>
      <w:numFmt w:val="lowerRoman"/>
      <w:lvlText w:val="%6."/>
      <w:lvlJc w:val="right"/>
      <w:pPr>
        <w:tabs>
          <w:tab w:val="num" w:pos="4005"/>
        </w:tabs>
        <w:ind w:left="4005" w:hanging="180"/>
      </w:pPr>
    </w:lvl>
    <w:lvl w:ilvl="6" w:tplc="0809000F">
      <w:start w:val="1"/>
      <w:numFmt w:val="decimal"/>
      <w:lvlText w:val="%7."/>
      <w:lvlJc w:val="left"/>
      <w:pPr>
        <w:tabs>
          <w:tab w:val="num" w:pos="4725"/>
        </w:tabs>
        <w:ind w:left="4725" w:hanging="360"/>
      </w:pPr>
    </w:lvl>
    <w:lvl w:ilvl="7" w:tplc="08090019">
      <w:start w:val="1"/>
      <w:numFmt w:val="lowerLetter"/>
      <w:lvlText w:val="%8."/>
      <w:lvlJc w:val="left"/>
      <w:pPr>
        <w:tabs>
          <w:tab w:val="num" w:pos="5445"/>
        </w:tabs>
        <w:ind w:left="5445" w:hanging="360"/>
      </w:pPr>
    </w:lvl>
    <w:lvl w:ilvl="8" w:tplc="0809001B">
      <w:start w:val="1"/>
      <w:numFmt w:val="lowerRoman"/>
      <w:lvlText w:val="%9."/>
      <w:lvlJc w:val="right"/>
      <w:pPr>
        <w:tabs>
          <w:tab w:val="num" w:pos="6165"/>
        </w:tabs>
        <w:ind w:left="6165" w:hanging="180"/>
      </w:pPr>
    </w:lvl>
  </w:abstractNum>
  <w:abstractNum w:abstractNumId="14">
    <w:nsid w:val="750F12D4"/>
    <w:multiLevelType w:val="hybridMultilevel"/>
    <w:tmpl w:val="216EFBEA"/>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num w:numId="1">
    <w:abstractNumId w:val="3"/>
  </w:num>
  <w:num w:numId="2">
    <w:abstractNumId w:val="9"/>
  </w:num>
  <w:num w:numId="3">
    <w:abstractNumId w:val="1"/>
  </w:num>
  <w:num w:numId="4">
    <w:abstractNumId w:val="14"/>
  </w:num>
  <w:num w:numId="5">
    <w:abstractNumId w:val="8"/>
  </w:num>
  <w:num w:numId="6">
    <w:abstractNumId w:val="6"/>
  </w:num>
  <w:num w:numId="7">
    <w:abstractNumId w:val="4"/>
  </w:num>
  <w:num w:numId="8">
    <w:abstractNumId w:val="0"/>
  </w:num>
  <w:num w:numId="9">
    <w:abstractNumId w:val="13"/>
  </w:num>
  <w:num w:numId="10">
    <w:abstractNumId w:val="11"/>
  </w:num>
  <w:num w:numId="11">
    <w:abstractNumId w:val="5"/>
  </w:num>
  <w:num w:numId="12">
    <w:abstractNumId w:val="12"/>
  </w:num>
  <w:num w:numId="13">
    <w:abstractNumId w:val="10"/>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6D9"/>
    <w:rsid w:val="00001980"/>
    <w:rsid w:val="0000222A"/>
    <w:rsid w:val="000042FA"/>
    <w:rsid w:val="0001373F"/>
    <w:rsid w:val="000169FD"/>
    <w:rsid w:val="0001712B"/>
    <w:rsid w:val="00024AE5"/>
    <w:rsid w:val="000250EA"/>
    <w:rsid w:val="00025DA8"/>
    <w:rsid w:val="000264BD"/>
    <w:rsid w:val="00027DC4"/>
    <w:rsid w:val="00032E3C"/>
    <w:rsid w:val="00033FBD"/>
    <w:rsid w:val="00034176"/>
    <w:rsid w:val="0003772A"/>
    <w:rsid w:val="00037A9E"/>
    <w:rsid w:val="0004110C"/>
    <w:rsid w:val="0004202B"/>
    <w:rsid w:val="00042ACC"/>
    <w:rsid w:val="00042C91"/>
    <w:rsid w:val="0004779D"/>
    <w:rsid w:val="00050347"/>
    <w:rsid w:val="00052163"/>
    <w:rsid w:val="0005294A"/>
    <w:rsid w:val="00052C56"/>
    <w:rsid w:val="00054DDB"/>
    <w:rsid w:val="0005520F"/>
    <w:rsid w:val="000643A1"/>
    <w:rsid w:val="0007516E"/>
    <w:rsid w:val="00077A3A"/>
    <w:rsid w:val="000874F1"/>
    <w:rsid w:val="000977B4"/>
    <w:rsid w:val="00097F25"/>
    <w:rsid w:val="000A0186"/>
    <w:rsid w:val="000A08AF"/>
    <w:rsid w:val="000A5131"/>
    <w:rsid w:val="000A5BD3"/>
    <w:rsid w:val="000A5FEA"/>
    <w:rsid w:val="000A65D5"/>
    <w:rsid w:val="000B3953"/>
    <w:rsid w:val="000C45D8"/>
    <w:rsid w:val="000D4645"/>
    <w:rsid w:val="000D7783"/>
    <w:rsid w:val="000D7BE7"/>
    <w:rsid w:val="000E2612"/>
    <w:rsid w:val="000E3D10"/>
    <w:rsid w:val="000F14DB"/>
    <w:rsid w:val="000F165C"/>
    <w:rsid w:val="0010454A"/>
    <w:rsid w:val="001057D6"/>
    <w:rsid w:val="0010684F"/>
    <w:rsid w:val="00107262"/>
    <w:rsid w:val="001100C7"/>
    <w:rsid w:val="00110470"/>
    <w:rsid w:val="0011754F"/>
    <w:rsid w:val="00123A99"/>
    <w:rsid w:val="00125C53"/>
    <w:rsid w:val="00134F19"/>
    <w:rsid w:val="001429DB"/>
    <w:rsid w:val="001433BB"/>
    <w:rsid w:val="001436C6"/>
    <w:rsid w:val="0014465A"/>
    <w:rsid w:val="00144CDE"/>
    <w:rsid w:val="00144D13"/>
    <w:rsid w:val="00150B62"/>
    <w:rsid w:val="00157141"/>
    <w:rsid w:val="0016040A"/>
    <w:rsid w:val="00162E58"/>
    <w:rsid w:val="00170F37"/>
    <w:rsid w:val="001719AB"/>
    <w:rsid w:val="00172D8E"/>
    <w:rsid w:val="00175C9D"/>
    <w:rsid w:val="00175EE4"/>
    <w:rsid w:val="001819AC"/>
    <w:rsid w:val="0018358F"/>
    <w:rsid w:val="00184B0F"/>
    <w:rsid w:val="00186769"/>
    <w:rsid w:val="0018764B"/>
    <w:rsid w:val="0019264F"/>
    <w:rsid w:val="001A2611"/>
    <w:rsid w:val="001A2D05"/>
    <w:rsid w:val="001A31E6"/>
    <w:rsid w:val="001A65EE"/>
    <w:rsid w:val="001A795D"/>
    <w:rsid w:val="001B102A"/>
    <w:rsid w:val="001B1188"/>
    <w:rsid w:val="001B21CD"/>
    <w:rsid w:val="001B3531"/>
    <w:rsid w:val="001C01A4"/>
    <w:rsid w:val="001C2323"/>
    <w:rsid w:val="001C690D"/>
    <w:rsid w:val="001D0368"/>
    <w:rsid w:val="001E3633"/>
    <w:rsid w:val="001E649F"/>
    <w:rsid w:val="001F3F96"/>
    <w:rsid w:val="001F6936"/>
    <w:rsid w:val="001F7942"/>
    <w:rsid w:val="00202D6C"/>
    <w:rsid w:val="00207AD2"/>
    <w:rsid w:val="00210133"/>
    <w:rsid w:val="00210969"/>
    <w:rsid w:val="00211B13"/>
    <w:rsid w:val="00211EB9"/>
    <w:rsid w:val="00213D11"/>
    <w:rsid w:val="002167EA"/>
    <w:rsid w:val="00216EFB"/>
    <w:rsid w:val="00220B7B"/>
    <w:rsid w:val="00223285"/>
    <w:rsid w:val="00224F6E"/>
    <w:rsid w:val="0023131F"/>
    <w:rsid w:val="0023242E"/>
    <w:rsid w:val="00233E16"/>
    <w:rsid w:val="00233F08"/>
    <w:rsid w:val="002342B0"/>
    <w:rsid w:val="0023738F"/>
    <w:rsid w:val="002377A5"/>
    <w:rsid w:val="00243F76"/>
    <w:rsid w:val="00245222"/>
    <w:rsid w:val="00246BFC"/>
    <w:rsid w:val="0025024A"/>
    <w:rsid w:val="00250E10"/>
    <w:rsid w:val="002514AD"/>
    <w:rsid w:val="00255AF8"/>
    <w:rsid w:val="002622AB"/>
    <w:rsid w:val="00265935"/>
    <w:rsid w:val="00270B31"/>
    <w:rsid w:val="002725B6"/>
    <w:rsid w:val="00274BA6"/>
    <w:rsid w:val="002817E6"/>
    <w:rsid w:val="00282281"/>
    <w:rsid w:val="00282368"/>
    <w:rsid w:val="002837BD"/>
    <w:rsid w:val="0028482A"/>
    <w:rsid w:val="0029202D"/>
    <w:rsid w:val="002957E2"/>
    <w:rsid w:val="002969D7"/>
    <w:rsid w:val="002A04D5"/>
    <w:rsid w:val="002A26D9"/>
    <w:rsid w:val="002A4F9A"/>
    <w:rsid w:val="002A59A1"/>
    <w:rsid w:val="002A5D05"/>
    <w:rsid w:val="002B13EA"/>
    <w:rsid w:val="002B6D0B"/>
    <w:rsid w:val="002C5653"/>
    <w:rsid w:val="002D0C83"/>
    <w:rsid w:val="002D6270"/>
    <w:rsid w:val="002D64BF"/>
    <w:rsid w:val="002E4538"/>
    <w:rsid w:val="002F2C67"/>
    <w:rsid w:val="002F3EB4"/>
    <w:rsid w:val="002F59C3"/>
    <w:rsid w:val="00306BFE"/>
    <w:rsid w:val="003140C6"/>
    <w:rsid w:val="00315CE5"/>
    <w:rsid w:val="00321883"/>
    <w:rsid w:val="00321D78"/>
    <w:rsid w:val="00331044"/>
    <w:rsid w:val="0033330C"/>
    <w:rsid w:val="00336FE7"/>
    <w:rsid w:val="003370D5"/>
    <w:rsid w:val="0034062D"/>
    <w:rsid w:val="00340DD7"/>
    <w:rsid w:val="00344B2E"/>
    <w:rsid w:val="00346E3F"/>
    <w:rsid w:val="003511B8"/>
    <w:rsid w:val="00351242"/>
    <w:rsid w:val="003576FB"/>
    <w:rsid w:val="00360698"/>
    <w:rsid w:val="0036117F"/>
    <w:rsid w:val="00362749"/>
    <w:rsid w:val="00364015"/>
    <w:rsid w:val="00371D97"/>
    <w:rsid w:val="003746B8"/>
    <w:rsid w:val="00376ED2"/>
    <w:rsid w:val="003835F3"/>
    <w:rsid w:val="003849CF"/>
    <w:rsid w:val="00384C2F"/>
    <w:rsid w:val="00385617"/>
    <w:rsid w:val="00387AC7"/>
    <w:rsid w:val="003916D1"/>
    <w:rsid w:val="00393A72"/>
    <w:rsid w:val="003A1A09"/>
    <w:rsid w:val="003A4674"/>
    <w:rsid w:val="003B19A3"/>
    <w:rsid w:val="003B3F5A"/>
    <w:rsid w:val="003B5068"/>
    <w:rsid w:val="003B5C44"/>
    <w:rsid w:val="003C13BD"/>
    <w:rsid w:val="003D32D3"/>
    <w:rsid w:val="003E09D9"/>
    <w:rsid w:val="003E4223"/>
    <w:rsid w:val="003E5EDE"/>
    <w:rsid w:val="003E68CD"/>
    <w:rsid w:val="003E73ED"/>
    <w:rsid w:val="003F3258"/>
    <w:rsid w:val="003F4EC3"/>
    <w:rsid w:val="003F6088"/>
    <w:rsid w:val="004040D6"/>
    <w:rsid w:val="0040689E"/>
    <w:rsid w:val="00410684"/>
    <w:rsid w:val="00414068"/>
    <w:rsid w:val="00414BB3"/>
    <w:rsid w:val="00415B10"/>
    <w:rsid w:val="0041668B"/>
    <w:rsid w:val="00423F4C"/>
    <w:rsid w:val="0043452C"/>
    <w:rsid w:val="00437775"/>
    <w:rsid w:val="004401C2"/>
    <w:rsid w:val="00444669"/>
    <w:rsid w:val="0044662D"/>
    <w:rsid w:val="00451F60"/>
    <w:rsid w:val="00452C11"/>
    <w:rsid w:val="00454168"/>
    <w:rsid w:val="00456018"/>
    <w:rsid w:val="004574B6"/>
    <w:rsid w:val="00460ED1"/>
    <w:rsid w:val="00464F75"/>
    <w:rsid w:val="0047492A"/>
    <w:rsid w:val="00475FB6"/>
    <w:rsid w:val="00476A3B"/>
    <w:rsid w:val="00487D43"/>
    <w:rsid w:val="00493818"/>
    <w:rsid w:val="004A360C"/>
    <w:rsid w:val="004A5625"/>
    <w:rsid w:val="004A6611"/>
    <w:rsid w:val="004B062E"/>
    <w:rsid w:val="004B2F9B"/>
    <w:rsid w:val="004B680E"/>
    <w:rsid w:val="004B70A8"/>
    <w:rsid w:val="004C0AE2"/>
    <w:rsid w:val="004C3AE5"/>
    <w:rsid w:val="004C3B6C"/>
    <w:rsid w:val="004C547E"/>
    <w:rsid w:val="004D14D8"/>
    <w:rsid w:val="004D4D38"/>
    <w:rsid w:val="004D7EF8"/>
    <w:rsid w:val="004E086A"/>
    <w:rsid w:val="004E0E56"/>
    <w:rsid w:val="004E28A4"/>
    <w:rsid w:val="004E5FE7"/>
    <w:rsid w:val="004F4DCD"/>
    <w:rsid w:val="00501D34"/>
    <w:rsid w:val="00504D30"/>
    <w:rsid w:val="005077FD"/>
    <w:rsid w:val="00514F29"/>
    <w:rsid w:val="005156DE"/>
    <w:rsid w:val="00532E4B"/>
    <w:rsid w:val="0053340F"/>
    <w:rsid w:val="00533F15"/>
    <w:rsid w:val="005341B0"/>
    <w:rsid w:val="0053674F"/>
    <w:rsid w:val="005370EC"/>
    <w:rsid w:val="0054363D"/>
    <w:rsid w:val="00545847"/>
    <w:rsid w:val="0055049B"/>
    <w:rsid w:val="005514A4"/>
    <w:rsid w:val="00555F48"/>
    <w:rsid w:val="005575C6"/>
    <w:rsid w:val="005578C8"/>
    <w:rsid w:val="005601E4"/>
    <w:rsid w:val="005713ED"/>
    <w:rsid w:val="00572058"/>
    <w:rsid w:val="00575600"/>
    <w:rsid w:val="00575709"/>
    <w:rsid w:val="0057683D"/>
    <w:rsid w:val="00582182"/>
    <w:rsid w:val="00584C45"/>
    <w:rsid w:val="005908FA"/>
    <w:rsid w:val="00590E58"/>
    <w:rsid w:val="00590ED5"/>
    <w:rsid w:val="005914E9"/>
    <w:rsid w:val="00595115"/>
    <w:rsid w:val="00595350"/>
    <w:rsid w:val="0059585C"/>
    <w:rsid w:val="005A03A8"/>
    <w:rsid w:val="005A1FB8"/>
    <w:rsid w:val="005B0C65"/>
    <w:rsid w:val="005C258F"/>
    <w:rsid w:val="005C2A25"/>
    <w:rsid w:val="005C4CC1"/>
    <w:rsid w:val="005C777F"/>
    <w:rsid w:val="005C7DA9"/>
    <w:rsid w:val="005D16D8"/>
    <w:rsid w:val="005D1920"/>
    <w:rsid w:val="005D62F8"/>
    <w:rsid w:val="005D6884"/>
    <w:rsid w:val="005D767D"/>
    <w:rsid w:val="005E35F6"/>
    <w:rsid w:val="005E76D2"/>
    <w:rsid w:val="005F00D2"/>
    <w:rsid w:val="005F01FC"/>
    <w:rsid w:val="005F2945"/>
    <w:rsid w:val="005F3767"/>
    <w:rsid w:val="005F7BC7"/>
    <w:rsid w:val="00600432"/>
    <w:rsid w:val="0060088F"/>
    <w:rsid w:val="00603D23"/>
    <w:rsid w:val="00605B19"/>
    <w:rsid w:val="006100E8"/>
    <w:rsid w:val="00610B1E"/>
    <w:rsid w:val="00613E6E"/>
    <w:rsid w:val="00621F4B"/>
    <w:rsid w:val="00630C7A"/>
    <w:rsid w:val="00630CF3"/>
    <w:rsid w:val="00631897"/>
    <w:rsid w:val="006408A1"/>
    <w:rsid w:val="006422F9"/>
    <w:rsid w:val="00642C64"/>
    <w:rsid w:val="006435CA"/>
    <w:rsid w:val="00643FAA"/>
    <w:rsid w:val="00652E5E"/>
    <w:rsid w:val="00656470"/>
    <w:rsid w:val="0065728C"/>
    <w:rsid w:val="00660E0D"/>
    <w:rsid w:val="00662A13"/>
    <w:rsid w:val="00665BA1"/>
    <w:rsid w:val="006664F5"/>
    <w:rsid w:val="0067595A"/>
    <w:rsid w:val="006801E1"/>
    <w:rsid w:val="00681F2E"/>
    <w:rsid w:val="00683E28"/>
    <w:rsid w:val="00684927"/>
    <w:rsid w:val="006876E2"/>
    <w:rsid w:val="00693613"/>
    <w:rsid w:val="00694174"/>
    <w:rsid w:val="00695350"/>
    <w:rsid w:val="006955C6"/>
    <w:rsid w:val="00695737"/>
    <w:rsid w:val="00695FBF"/>
    <w:rsid w:val="006A3EFA"/>
    <w:rsid w:val="006B09E5"/>
    <w:rsid w:val="006B0F19"/>
    <w:rsid w:val="006B2517"/>
    <w:rsid w:val="006B2AB2"/>
    <w:rsid w:val="006B43F8"/>
    <w:rsid w:val="006C21AD"/>
    <w:rsid w:val="006C2A41"/>
    <w:rsid w:val="006C414C"/>
    <w:rsid w:val="006C5BF8"/>
    <w:rsid w:val="006C6A24"/>
    <w:rsid w:val="006C7D7C"/>
    <w:rsid w:val="006D5CED"/>
    <w:rsid w:val="006E02FF"/>
    <w:rsid w:val="006E0670"/>
    <w:rsid w:val="006E6B27"/>
    <w:rsid w:val="00700339"/>
    <w:rsid w:val="0070222E"/>
    <w:rsid w:val="0070357B"/>
    <w:rsid w:val="00703F53"/>
    <w:rsid w:val="00707C6F"/>
    <w:rsid w:val="0071528B"/>
    <w:rsid w:val="007203A5"/>
    <w:rsid w:val="0072222D"/>
    <w:rsid w:val="0072664F"/>
    <w:rsid w:val="00730EA9"/>
    <w:rsid w:val="00733703"/>
    <w:rsid w:val="007367AC"/>
    <w:rsid w:val="00744409"/>
    <w:rsid w:val="00746E51"/>
    <w:rsid w:val="007509BD"/>
    <w:rsid w:val="007526B4"/>
    <w:rsid w:val="00752D41"/>
    <w:rsid w:val="00754520"/>
    <w:rsid w:val="00756DBC"/>
    <w:rsid w:val="00762569"/>
    <w:rsid w:val="00762C0B"/>
    <w:rsid w:val="007633C9"/>
    <w:rsid w:val="00763552"/>
    <w:rsid w:val="00763B61"/>
    <w:rsid w:val="00764A0D"/>
    <w:rsid w:val="00767808"/>
    <w:rsid w:val="00772928"/>
    <w:rsid w:val="00776304"/>
    <w:rsid w:val="00780F4C"/>
    <w:rsid w:val="00780FDC"/>
    <w:rsid w:val="007848F6"/>
    <w:rsid w:val="00792400"/>
    <w:rsid w:val="00793EA5"/>
    <w:rsid w:val="00797F97"/>
    <w:rsid w:val="007A632F"/>
    <w:rsid w:val="007A7B79"/>
    <w:rsid w:val="007B0D25"/>
    <w:rsid w:val="007B2803"/>
    <w:rsid w:val="007B521B"/>
    <w:rsid w:val="007B61F2"/>
    <w:rsid w:val="007B6AC0"/>
    <w:rsid w:val="007C480C"/>
    <w:rsid w:val="007D2EB2"/>
    <w:rsid w:val="007E324F"/>
    <w:rsid w:val="007E4109"/>
    <w:rsid w:val="007E6761"/>
    <w:rsid w:val="007F0A34"/>
    <w:rsid w:val="007F235A"/>
    <w:rsid w:val="007F3133"/>
    <w:rsid w:val="007F754F"/>
    <w:rsid w:val="0080277F"/>
    <w:rsid w:val="00802AFC"/>
    <w:rsid w:val="00807CAD"/>
    <w:rsid w:val="0081336F"/>
    <w:rsid w:val="00817842"/>
    <w:rsid w:val="00823933"/>
    <w:rsid w:val="008265C3"/>
    <w:rsid w:val="00826FA3"/>
    <w:rsid w:val="00827499"/>
    <w:rsid w:val="00827BF2"/>
    <w:rsid w:val="00827DA2"/>
    <w:rsid w:val="008349A9"/>
    <w:rsid w:val="00834C12"/>
    <w:rsid w:val="008378F8"/>
    <w:rsid w:val="00840E7F"/>
    <w:rsid w:val="00843016"/>
    <w:rsid w:val="00854335"/>
    <w:rsid w:val="00857F61"/>
    <w:rsid w:val="008633D8"/>
    <w:rsid w:val="00866858"/>
    <w:rsid w:val="00871DDD"/>
    <w:rsid w:val="00873692"/>
    <w:rsid w:val="00873F73"/>
    <w:rsid w:val="00875661"/>
    <w:rsid w:val="008770EE"/>
    <w:rsid w:val="00882AF7"/>
    <w:rsid w:val="008854A8"/>
    <w:rsid w:val="00890DC2"/>
    <w:rsid w:val="00891C0F"/>
    <w:rsid w:val="00892063"/>
    <w:rsid w:val="008943BD"/>
    <w:rsid w:val="008A4435"/>
    <w:rsid w:val="008A4679"/>
    <w:rsid w:val="008B6C18"/>
    <w:rsid w:val="008C4D94"/>
    <w:rsid w:val="008C5D5F"/>
    <w:rsid w:val="008C6401"/>
    <w:rsid w:val="008C6B6E"/>
    <w:rsid w:val="008D3DDA"/>
    <w:rsid w:val="008D425E"/>
    <w:rsid w:val="008D456C"/>
    <w:rsid w:val="008D605C"/>
    <w:rsid w:val="008E2F50"/>
    <w:rsid w:val="008E6DE9"/>
    <w:rsid w:val="008F1095"/>
    <w:rsid w:val="008F1B81"/>
    <w:rsid w:val="008F25DA"/>
    <w:rsid w:val="008F5372"/>
    <w:rsid w:val="008F76E3"/>
    <w:rsid w:val="008F790B"/>
    <w:rsid w:val="0090246D"/>
    <w:rsid w:val="009046EF"/>
    <w:rsid w:val="009067AA"/>
    <w:rsid w:val="00907CD8"/>
    <w:rsid w:val="009107A8"/>
    <w:rsid w:val="009157CE"/>
    <w:rsid w:val="00922982"/>
    <w:rsid w:val="009301F5"/>
    <w:rsid w:val="0093204D"/>
    <w:rsid w:val="00933EDD"/>
    <w:rsid w:val="00936673"/>
    <w:rsid w:val="009419AB"/>
    <w:rsid w:val="00950FFC"/>
    <w:rsid w:val="0095541B"/>
    <w:rsid w:val="00960A30"/>
    <w:rsid w:val="009622A3"/>
    <w:rsid w:val="00963048"/>
    <w:rsid w:val="00965905"/>
    <w:rsid w:val="00971CA7"/>
    <w:rsid w:val="00971FE1"/>
    <w:rsid w:val="00973023"/>
    <w:rsid w:val="009733A0"/>
    <w:rsid w:val="00973E5D"/>
    <w:rsid w:val="00980C0E"/>
    <w:rsid w:val="0098315B"/>
    <w:rsid w:val="0098398C"/>
    <w:rsid w:val="0099187B"/>
    <w:rsid w:val="009924C6"/>
    <w:rsid w:val="009924D4"/>
    <w:rsid w:val="009C3A6E"/>
    <w:rsid w:val="009C65A8"/>
    <w:rsid w:val="009C6C1E"/>
    <w:rsid w:val="009D7314"/>
    <w:rsid w:val="009E7765"/>
    <w:rsid w:val="009E7788"/>
    <w:rsid w:val="009F11C2"/>
    <w:rsid w:val="009F28F8"/>
    <w:rsid w:val="009F4336"/>
    <w:rsid w:val="009F4DD0"/>
    <w:rsid w:val="00A11084"/>
    <w:rsid w:val="00A17415"/>
    <w:rsid w:val="00A20A96"/>
    <w:rsid w:val="00A25C4C"/>
    <w:rsid w:val="00A31554"/>
    <w:rsid w:val="00A31701"/>
    <w:rsid w:val="00A329A5"/>
    <w:rsid w:val="00A34D27"/>
    <w:rsid w:val="00A42508"/>
    <w:rsid w:val="00A51C09"/>
    <w:rsid w:val="00A579BF"/>
    <w:rsid w:val="00A62CAD"/>
    <w:rsid w:val="00A675E0"/>
    <w:rsid w:val="00A70D41"/>
    <w:rsid w:val="00A76661"/>
    <w:rsid w:val="00A80030"/>
    <w:rsid w:val="00A84BC1"/>
    <w:rsid w:val="00A907D2"/>
    <w:rsid w:val="00A955F1"/>
    <w:rsid w:val="00A971A0"/>
    <w:rsid w:val="00AB09F1"/>
    <w:rsid w:val="00AB0D39"/>
    <w:rsid w:val="00AB367D"/>
    <w:rsid w:val="00AB6295"/>
    <w:rsid w:val="00AB79E2"/>
    <w:rsid w:val="00AC0D22"/>
    <w:rsid w:val="00AC2475"/>
    <w:rsid w:val="00AC248A"/>
    <w:rsid w:val="00AC3643"/>
    <w:rsid w:val="00AC4DD6"/>
    <w:rsid w:val="00AC579E"/>
    <w:rsid w:val="00AC5E4D"/>
    <w:rsid w:val="00AD01B8"/>
    <w:rsid w:val="00AD681C"/>
    <w:rsid w:val="00AD71A0"/>
    <w:rsid w:val="00AD7867"/>
    <w:rsid w:val="00AE12A3"/>
    <w:rsid w:val="00AE1B6C"/>
    <w:rsid w:val="00AE300B"/>
    <w:rsid w:val="00AE3CBF"/>
    <w:rsid w:val="00AE41F3"/>
    <w:rsid w:val="00AF1968"/>
    <w:rsid w:val="00AF3A94"/>
    <w:rsid w:val="00AF57E6"/>
    <w:rsid w:val="00B010C6"/>
    <w:rsid w:val="00B0155D"/>
    <w:rsid w:val="00B04645"/>
    <w:rsid w:val="00B07579"/>
    <w:rsid w:val="00B07AED"/>
    <w:rsid w:val="00B10E2A"/>
    <w:rsid w:val="00B12B0E"/>
    <w:rsid w:val="00B2043B"/>
    <w:rsid w:val="00B21345"/>
    <w:rsid w:val="00B3046D"/>
    <w:rsid w:val="00B32304"/>
    <w:rsid w:val="00B347E7"/>
    <w:rsid w:val="00B379AD"/>
    <w:rsid w:val="00B446AE"/>
    <w:rsid w:val="00B50FCB"/>
    <w:rsid w:val="00B544CD"/>
    <w:rsid w:val="00B5656A"/>
    <w:rsid w:val="00B60006"/>
    <w:rsid w:val="00B6339E"/>
    <w:rsid w:val="00B6463E"/>
    <w:rsid w:val="00B72D0A"/>
    <w:rsid w:val="00B7367A"/>
    <w:rsid w:val="00B762B2"/>
    <w:rsid w:val="00B81C63"/>
    <w:rsid w:val="00B85B10"/>
    <w:rsid w:val="00B85F3E"/>
    <w:rsid w:val="00B911E8"/>
    <w:rsid w:val="00B92F29"/>
    <w:rsid w:val="00B94546"/>
    <w:rsid w:val="00B95968"/>
    <w:rsid w:val="00B97501"/>
    <w:rsid w:val="00BA5164"/>
    <w:rsid w:val="00BA5EFA"/>
    <w:rsid w:val="00BA63A9"/>
    <w:rsid w:val="00BB18EF"/>
    <w:rsid w:val="00BC00A7"/>
    <w:rsid w:val="00BC0262"/>
    <w:rsid w:val="00BC483A"/>
    <w:rsid w:val="00BC502B"/>
    <w:rsid w:val="00BD2C7B"/>
    <w:rsid w:val="00BD2FAE"/>
    <w:rsid w:val="00BD5B32"/>
    <w:rsid w:val="00BE01B6"/>
    <w:rsid w:val="00BE07A6"/>
    <w:rsid w:val="00BE1E8A"/>
    <w:rsid w:val="00BE48DE"/>
    <w:rsid w:val="00BF1E87"/>
    <w:rsid w:val="00BF33AD"/>
    <w:rsid w:val="00BF46D3"/>
    <w:rsid w:val="00C03151"/>
    <w:rsid w:val="00C0315C"/>
    <w:rsid w:val="00C07F87"/>
    <w:rsid w:val="00C1109A"/>
    <w:rsid w:val="00C1323E"/>
    <w:rsid w:val="00C15FFF"/>
    <w:rsid w:val="00C26449"/>
    <w:rsid w:val="00C304A3"/>
    <w:rsid w:val="00C364F9"/>
    <w:rsid w:val="00C3762E"/>
    <w:rsid w:val="00C40F92"/>
    <w:rsid w:val="00C43954"/>
    <w:rsid w:val="00C47AC0"/>
    <w:rsid w:val="00C50786"/>
    <w:rsid w:val="00C50F27"/>
    <w:rsid w:val="00C53C69"/>
    <w:rsid w:val="00C62605"/>
    <w:rsid w:val="00C6279A"/>
    <w:rsid w:val="00C65DA9"/>
    <w:rsid w:val="00C70461"/>
    <w:rsid w:val="00C75328"/>
    <w:rsid w:val="00C8236D"/>
    <w:rsid w:val="00C900F7"/>
    <w:rsid w:val="00C9262E"/>
    <w:rsid w:val="00C92722"/>
    <w:rsid w:val="00C96425"/>
    <w:rsid w:val="00C96D87"/>
    <w:rsid w:val="00CA5B2B"/>
    <w:rsid w:val="00CB018E"/>
    <w:rsid w:val="00CC26F3"/>
    <w:rsid w:val="00CC33BA"/>
    <w:rsid w:val="00CC391F"/>
    <w:rsid w:val="00CD2A5C"/>
    <w:rsid w:val="00CE0007"/>
    <w:rsid w:val="00CE23E9"/>
    <w:rsid w:val="00CF39C3"/>
    <w:rsid w:val="00CF4405"/>
    <w:rsid w:val="00CF7390"/>
    <w:rsid w:val="00D070D1"/>
    <w:rsid w:val="00D076E7"/>
    <w:rsid w:val="00D12E20"/>
    <w:rsid w:val="00D12F4C"/>
    <w:rsid w:val="00D1538E"/>
    <w:rsid w:val="00D21BFA"/>
    <w:rsid w:val="00D25DF4"/>
    <w:rsid w:val="00D26F8B"/>
    <w:rsid w:val="00D43DBC"/>
    <w:rsid w:val="00D458A2"/>
    <w:rsid w:val="00D500A4"/>
    <w:rsid w:val="00D5065E"/>
    <w:rsid w:val="00D50CBB"/>
    <w:rsid w:val="00D51FC2"/>
    <w:rsid w:val="00D545DA"/>
    <w:rsid w:val="00D5588F"/>
    <w:rsid w:val="00D61728"/>
    <w:rsid w:val="00D664C8"/>
    <w:rsid w:val="00D75ECB"/>
    <w:rsid w:val="00D80704"/>
    <w:rsid w:val="00D875B0"/>
    <w:rsid w:val="00DA2181"/>
    <w:rsid w:val="00DA36A0"/>
    <w:rsid w:val="00DA7550"/>
    <w:rsid w:val="00DB7325"/>
    <w:rsid w:val="00DB745B"/>
    <w:rsid w:val="00DD0F2A"/>
    <w:rsid w:val="00DD1A25"/>
    <w:rsid w:val="00DD5B37"/>
    <w:rsid w:val="00DD7D4F"/>
    <w:rsid w:val="00DE10A0"/>
    <w:rsid w:val="00DE4ED2"/>
    <w:rsid w:val="00DE6D8B"/>
    <w:rsid w:val="00DF15FE"/>
    <w:rsid w:val="00DF69F6"/>
    <w:rsid w:val="00E00940"/>
    <w:rsid w:val="00E01607"/>
    <w:rsid w:val="00E01894"/>
    <w:rsid w:val="00E022CD"/>
    <w:rsid w:val="00E13273"/>
    <w:rsid w:val="00E17092"/>
    <w:rsid w:val="00E265A4"/>
    <w:rsid w:val="00E347EE"/>
    <w:rsid w:val="00E34A3D"/>
    <w:rsid w:val="00E414AD"/>
    <w:rsid w:val="00E4354D"/>
    <w:rsid w:val="00E441AC"/>
    <w:rsid w:val="00E462F3"/>
    <w:rsid w:val="00E55605"/>
    <w:rsid w:val="00E55A66"/>
    <w:rsid w:val="00E57C25"/>
    <w:rsid w:val="00E61476"/>
    <w:rsid w:val="00E63853"/>
    <w:rsid w:val="00E66A2F"/>
    <w:rsid w:val="00E72992"/>
    <w:rsid w:val="00E74F2C"/>
    <w:rsid w:val="00E76B00"/>
    <w:rsid w:val="00E80A10"/>
    <w:rsid w:val="00E82E57"/>
    <w:rsid w:val="00E87308"/>
    <w:rsid w:val="00E911B3"/>
    <w:rsid w:val="00E91BDE"/>
    <w:rsid w:val="00E936AF"/>
    <w:rsid w:val="00E93F60"/>
    <w:rsid w:val="00E961D2"/>
    <w:rsid w:val="00EA171E"/>
    <w:rsid w:val="00EA3A72"/>
    <w:rsid w:val="00EA7B53"/>
    <w:rsid w:val="00EB34A5"/>
    <w:rsid w:val="00EB565E"/>
    <w:rsid w:val="00EC2A5B"/>
    <w:rsid w:val="00EC4DE2"/>
    <w:rsid w:val="00EC71E8"/>
    <w:rsid w:val="00ED4FE2"/>
    <w:rsid w:val="00ED77B2"/>
    <w:rsid w:val="00EE02F8"/>
    <w:rsid w:val="00EE06A2"/>
    <w:rsid w:val="00EE4113"/>
    <w:rsid w:val="00EE7FB4"/>
    <w:rsid w:val="00EF1234"/>
    <w:rsid w:val="00EF4F46"/>
    <w:rsid w:val="00EF51E5"/>
    <w:rsid w:val="00F00A15"/>
    <w:rsid w:val="00F012CF"/>
    <w:rsid w:val="00F04F7A"/>
    <w:rsid w:val="00F053F9"/>
    <w:rsid w:val="00F0697F"/>
    <w:rsid w:val="00F20237"/>
    <w:rsid w:val="00F2439F"/>
    <w:rsid w:val="00F247F4"/>
    <w:rsid w:val="00F25AAF"/>
    <w:rsid w:val="00F349B6"/>
    <w:rsid w:val="00F4037D"/>
    <w:rsid w:val="00F5004D"/>
    <w:rsid w:val="00F536F1"/>
    <w:rsid w:val="00F557AF"/>
    <w:rsid w:val="00F64A36"/>
    <w:rsid w:val="00F70B69"/>
    <w:rsid w:val="00F73962"/>
    <w:rsid w:val="00F745E1"/>
    <w:rsid w:val="00F75765"/>
    <w:rsid w:val="00F81C13"/>
    <w:rsid w:val="00F84B40"/>
    <w:rsid w:val="00F91C29"/>
    <w:rsid w:val="00F9550C"/>
    <w:rsid w:val="00F96B7D"/>
    <w:rsid w:val="00F972BE"/>
    <w:rsid w:val="00FA198B"/>
    <w:rsid w:val="00FB7AE9"/>
    <w:rsid w:val="00FB7CA3"/>
    <w:rsid w:val="00FC04A5"/>
    <w:rsid w:val="00FC4563"/>
    <w:rsid w:val="00FC5330"/>
    <w:rsid w:val="00FC6BC0"/>
    <w:rsid w:val="00FC75E9"/>
    <w:rsid w:val="00FD08CD"/>
    <w:rsid w:val="00FD1878"/>
    <w:rsid w:val="00FD55D1"/>
    <w:rsid w:val="00FD5C88"/>
    <w:rsid w:val="00FE0922"/>
    <w:rsid w:val="00FE0F7C"/>
    <w:rsid w:val="00FE267E"/>
    <w:rsid w:val="00FE31BA"/>
    <w:rsid w:val="00FF0863"/>
    <w:rsid w:val="00FF3C41"/>
    <w:rsid w:val="00FF4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04D"/>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66A2F"/>
    <w:pPr>
      <w:ind w:left="720"/>
    </w:pPr>
  </w:style>
  <w:style w:type="paragraph" w:styleId="Header">
    <w:name w:val="header"/>
    <w:basedOn w:val="Normal"/>
    <w:link w:val="HeaderChar"/>
    <w:uiPriority w:val="99"/>
    <w:rsid w:val="008E6DE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E6DE9"/>
  </w:style>
  <w:style w:type="paragraph" w:styleId="Footer">
    <w:name w:val="footer"/>
    <w:basedOn w:val="Normal"/>
    <w:link w:val="FooterChar"/>
    <w:uiPriority w:val="99"/>
    <w:rsid w:val="008E6DE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E6DE9"/>
  </w:style>
  <w:style w:type="paragraph" w:styleId="BalloonText">
    <w:name w:val="Balloon Text"/>
    <w:basedOn w:val="Normal"/>
    <w:link w:val="BalloonTextChar"/>
    <w:uiPriority w:val="99"/>
    <w:semiHidden/>
    <w:rsid w:val="0018764B"/>
    <w:pPr>
      <w:spacing w:after="0" w:line="240" w:lineRule="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locked/>
    <w:rsid w:val="0018764B"/>
    <w:rPr>
      <w:rFonts w:ascii="Tahoma" w:hAnsi="Tahoma" w:cs="Tahoma"/>
      <w:sz w:val="16"/>
      <w:szCs w:val="16"/>
    </w:rPr>
  </w:style>
  <w:style w:type="paragraph" w:styleId="NormalWeb">
    <w:name w:val="Normal (Web)"/>
    <w:basedOn w:val="Normal"/>
    <w:uiPriority w:val="99"/>
    <w:semiHidden/>
    <w:rsid w:val="00CC33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99"/>
    <w:qFormat/>
    <w:rsid w:val="00CC33BA"/>
    <w:rPr>
      <w:b/>
      <w:bCs/>
    </w:rPr>
  </w:style>
  <w:style w:type="character" w:styleId="PageNumber">
    <w:name w:val="page number"/>
    <w:basedOn w:val="DefaultParagraphFont"/>
    <w:uiPriority w:val="99"/>
    <w:rsid w:val="00693613"/>
  </w:style>
  <w:style w:type="paragraph" w:customStyle="1" w:styleId="mgaititletxt">
    <w:name w:val="mgaititletxt"/>
    <w:basedOn w:val="Normal"/>
    <w:uiPriority w:val="99"/>
    <w:rsid w:val="004A5625"/>
    <w:pPr>
      <w:spacing w:before="100" w:beforeAutospacing="1" w:after="100" w:afterAutospacing="1" w:line="240" w:lineRule="auto"/>
    </w:pPr>
    <w:rPr>
      <w:sz w:val="24"/>
      <w:szCs w:val="24"/>
      <w:lang w:eastAsia="en-GB"/>
    </w:rPr>
  </w:style>
  <w:style w:type="paragraph" w:customStyle="1" w:styleId="paragraph">
    <w:name w:val="paragraph"/>
    <w:basedOn w:val="Normal"/>
    <w:uiPriority w:val="99"/>
    <w:rsid w:val="004A5625"/>
    <w:pPr>
      <w:spacing w:before="100" w:beforeAutospacing="1" w:after="100" w:afterAutospacing="1" w:line="240" w:lineRule="auto"/>
    </w:pPr>
    <w:rPr>
      <w:sz w:val="24"/>
      <w:szCs w:val="24"/>
      <w:lang w:eastAsia="en-GB"/>
    </w:rPr>
  </w:style>
  <w:style w:type="character" w:customStyle="1" w:styleId="normaltextrun1">
    <w:name w:val="normaltextrun1"/>
    <w:basedOn w:val="DefaultParagraphFont"/>
    <w:uiPriority w:val="99"/>
    <w:rsid w:val="004A5625"/>
  </w:style>
  <w:style w:type="character" w:customStyle="1" w:styleId="eop">
    <w:name w:val="eop"/>
    <w:basedOn w:val="DefaultParagraphFont"/>
    <w:uiPriority w:val="99"/>
    <w:rsid w:val="004A5625"/>
  </w:style>
  <w:style w:type="character" w:customStyle="1" w:styleId="advancedproofingissue">
    <w:name w:val="advancedproofingissue"/>
    <w:basedOn w:val="DefaultParagraphFont"/>
    <w:uiPriority w:val="99"/>
    <w:rsid w:val="004A56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04D"/>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66A2F"/>
    <w:pPr>
      <w:ind w:left="720"/>
    </w:pPr>
  </w:style>
  <w:style w:type="paragraph" w:styleId="Header">
    <w:name w:val="header"/>
    <w:basedOn w:val="Normal"/>
    <w:link w:val="HeaderChar"/>
    <w:uiPriority w:val="99"/>
    <w:rsid w:val="008E6DE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E6DE9"/>
  </w:style>
  <w:style w:type="paragraph" w:styleId="Footer">
    <w:name w:val="footer"/>
    <w:basedOn w:val="Normal"/>
    <w:link w:val="FooterChar"/>
    <w:uiPriority w:val="99"/>
    <w:rsid w:val="008E6DE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E6DE9"/>
  </w:style>
  <w:style w:type="paragraph" w:styleId="BalloonText">
    <w:name w:val="Balloon Text"/>
    <w:basedOn w:val="Normal"/>
    <w:link w:val="BalloonTextChar"/>
    <w:uiPriority w:val="99"/>
    <w:semiHidden/>
    <w:rsid w:val="0018764B"/>
    <w:pPr>
      <w:spacing w:after="0" w:line="240" w:lineRule="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locked/>
    <w:rsid w:val="0018764B"/>
    <w:rPr>
      <w:rFonts w:ascii="Tahoma" w:hAnsi="Tahoma" w:cs="Tahoma"/>
      <w:sz w:val="16"/>
      <w:szCs w:val="16"/>
    </w:rPr>
  </w:style>
  <w:style w:type="paragraph" w:styleId="NormalWeb">
    <w:name w:val="Normal (Web)"/>
    <w:basedOn w:val="Normal"/>
    <w:uiPriority w:val="99"/>
    <w:semiHidden/>
    <w:rsid w:val="00CC33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99"/>
    <w:qFormat/>
    <w:rsid w:val="00CC33BA"/>
    <w:rPr>
      <w:b/>
      <w:bCs/>
    </w:rPr>
  </w:style>
  <w:style w:type="character" w:styleId="PageNumber">
    <w:name w:val="page number"/>
    <w:basedOn w:val="DefaultParagraphFont"/>
    <w:uiPriority w:val="99"/>
    <w:rsid w:val="00693613"/>
  </w:style>
  <w:style w:type="paragraph" w:customStyle="1" w:styleId="mgaititletxt">
    <w:name w:val="mgaititletxt"/>
    <w:basedOn w:val="Normal"/>
    <w:uiPriority w:val="99"/>
    <w:rsid w:val="004A5625"/>
    <w:pPr>
      <w:spacing w:before="100" w:beforeAutospacing="1" w:after="100" w:afterAutospacing="1" w:line="240" w:lineRule="auto"/>
    </w:pPr>
    <w:rPr>
      <w:sz w:val="24"/>
      <w:szCs w:val="24"/>
      <w:lang w:eastAsia="en-GB"/>
    </w:rPr>
  </w:style>
  <w:style w:type="paragraph" w:customStyle="1" w:styleId="paragraph">
    <w:name w:val="paragraph"/>
    <w:basedOn w:val="Normal"/>
    <w:uiPriority w:val="99"/>
    <w:rsid w:val="004A5625"/>
    <w:pPr>
      <w:spacing w:before="100" w:beforeAutospacing="1" w:after="100" w:afterAutospacing="1" w:line="240" w:lineRule="auto"/>
    </w:pPr>
    <w:rPr>
      <w:sz w:val="24"/>
      <w:szCs w:val="24"/>
      <w:lang w:eastAsia="en-GB"/>
    </w:rPr>
  </w:style>
  <w:style w:type="character" w:customStyle="1" w:styleId="normaltextrun1">
    <w:name w:val="normaltextrun1"/>
    <w:basedOn w:val="DefaultParagraphFont"/>
    <w:uiPriority w:val="99"/>
    <w:rsid w:val="004A5625"/>
  </w:style>
  <w:style w:type="character" w:customStyle="1" w:styleId="eop">
    <w:name w:val="eop"/>
    <w:basedOn w:val="DefaultParagraphFont"/>
    <w:uiPriority w:val="99"/>
    <w:rsid w:val="004A5625"/>
  </w:style>
  <w:style w:type="character" w:customStyle="1" w:styleId="advancedproofingissue">
    <w:name w:val="advancedproofingissue"/>
    <w:basedOn w:val="DefaultParagraphFont"/>
    <w:uiPriority w:val="99"/>
    <w:rsid w:val="004A5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152047">
      <w:marLeft w:val="0"/>
      <w:marRight w:val="0"/>
      <w:marTop w:val="0"/>
      <w:marBottom w:val="0"/>
      <w:divBdr>
        <w:top w:val="none" w:sz="0" w:space="0" w:color="auto"/>
        <w:left w:val="none" w:sz="0" w:space="0" w:color="auto"/>
        <w:bottom w:val="none" w:sz="0" w:space="0" w:color="auto"/>
        <w:right w:val="none" w:sz="0" w:space="0" w:color="auto"/>
      </w:divBdr>
    </w:div>
    <w:div w:id="1035152048">
      <w:marLeft w:val="0"/>
      <w:marRight w:val="0"/>
      <w:marTop w:val="0"/>
      <w:marBottom w:val="0"/>
      <w:divBdr>
        <w:top w:val="none" w:sz="0" w:space="0" w:color="auto"/>
        <w:left w:val="none" w:sz="0" w:space="0" w:color="auto"/>
        <w:bottom w:val="none" w:sz="0" w:space="0" w:color="auto"/>
        <w:right w:val="none" w:sz="0" w:space="0" w:color="auto"/>
      </w:divBdr>
    </w:div>
    <w:div w:id="1035152050">
      <w:marLeft w:val="0"/>
      <w:marRight w:val="0"/>
      <w:marTop w:val="0"/>
      <w:marBottom w:val="0"/>
      <w:divBdr>
        <w:top w:val="none" w:sz="0" w:space="0" w:color="auto"/>
        <w:left w:val="none" w:sz="0" w:space="0" w:color="auto"/>
        <w:bottom w:val="none" w:sz="0" w:space="0" w:color="auto"/>
        <w:right w:val="none" w:sz="0" w:space="0" w:color="auto"/>
      </w:divBdr>
      <w:divsChild>
        <w:div w:id="1035152051">
          <w:marLeft w:val="0"/>
          <w:marRight w:val="0"/>
          <w:marTop w:val="120"/>
          <w:marBottom w:val="120"/>
          <w:divBdr>
            <w:top w:val="none" w:sz="0" w:space="0" w:color="auto"/>
            <w:left w:val="none" w:sz="0" w:space="0" w:color="auto"/>
            <w:bottom w:val="none" w:sz="0" w:space="0" w:color="auto"/>
            <w:right w:val="none" w:sz="0" w:space="0" w:color="auto"/>
          </w:divBdr>
          <w:divsChild>
            <w:div w:id="10351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48F16-0F76-45C7-B41B-561632E51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Kay Linnington</cp:lastModifiedBy>
  <cp:revision>2</cp:revision>
  <cp:lastPrinted>2020-02-11T12:42:00Z</cp:lastPrinted>
  <dcterms:created xsi:type="dcterms:W3CDTF">2020-02-13T11:39:00Z</dcterms:created>
  <dcterms:modified xsi:type="dcterms:W3CDTF">2020-02-13T11:39:00Z</dcterms:modified>
</cp:coreProperties>
</file>