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1656F3" w:rsidRDefault="001656F3" w:rsidP="001656F3">
      <w:pPr>
        <w:jc w:val="center"/>
        <w:rPr>
          <w:b/>
          <w:sz w:val="28"/>
          <w:szCs w:val="28"/>
        </w:rPr>
      </w:pPr>
    </w:p>
    <w:p w:rsidR="00564F6B" w:rsidRPr="001656F3" w:rsidRDefault="00564F6B" w:rsidP="001656F3">
      <w:pPr>
        <w:jc w:val="center"/>
        <w:rPr>
          <w:b/>
          <w:sz w:val="28"/>
          <w:szCs w:val="28"/>
        </w:rPr>
      </w:pPr>
    </w:p>
    <w:p w:rsidR="002A26D9" w:rsidRDefault="002A26D9" w:rsidP="002A26D9">
      <w:r>
        <w:t>At the Council Meeting held,</w:t>
      </w:r>
      <w:r w:rsidR="0002038F">
        <w:t xml:space="preserve"> pursuant to notice on Monday 20</w:t>
      </w:r>
      <w:r w:rsidR="001C18EF">
        <w:rPr>
          <w:vertAlign w:val="superscript"/>
        </w:rPr>
        <w:t xml:space="preserve">th </w:t>
      </w:r>
      <w:r w:rsidR="0002038F">
        <w:t>August</w:t>
      </w:r>
      <w:r w:rsidR="000E2612">
        <w:t xml:space="preserve"> 2018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1656F3" w:rsidRDefault="001656F3" w:rsidP="002A26D9">
      <w:pPr>
        <w:spacing w:after="0"/>
      </w:pPr>
      <w:r>
        <w:tab/>
      </w:r>
      <w:r>
        <w:tab/>
        <w:t>Cllr. R. Averill</w:t>
      </w:r>
    </w:p>
    <w:p w:rsidR="00FE267E" w:rsidRDefault="00FE267E" w:rsidP="002A26D9">
      <w:pPr>
        <w:spacing w:after="0"/>
      </w:pPr>
      <w:r>
        <w:tab/>
      </w:r>
      <w:r>
        <w:tab/>
        <w:t>Cllr. R. Benfield</w:t>
      </w:r>
    </w:p>
    <w:p w:rsidR="00DD0F2A" w:rsidRDefault="00DD0F2A" w:rsidP="002A26D9">
      <w:pPr>
        <w:spacing w:after="0"/>
      </w:pPr>
      <w:r>
        <w:tab/>
      </w:r>
      <w:r>
        <w:tab/>
        <w:t>Cllr. Ms. N. Bradley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1656F3" w:rsidRDefault="001656F3" w:rsidP="002A26D9">
      <w:pPr>
        <w:spacing w:after="0"/>
      </w:pPr>
      <w:r>
        <w:tab/>
      </w:r>
      <w:r>
        <w:tab/>
        <w:t>Cllr. Mrs. J. Graves</w:t>
      </w:r>
    </w:p>
    <w:p w:rsidR="00715106" w:rsidRDefault="00715106" w:rsidP="002A26D9">
      <w:pPr>
        <w:spacing w:after="0"/>
      </w:pPr>
      <w:r>
        <w:tab/>
      </w:r>
      <w:r>
        <w:tab/>
        <w:t>Cllr. T. Hasan</w:t>
      </w:r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715106" w:rsidRDefault="00715106" w:rsidP="002A26D9">
      <w:pPr>
        <w:spacing w:after="0"/>
      </w:pPr>
      <w:r>
        <w:tab/>
      </w:r>
      <w:r>
        <w:tab/>
        <w:t>Cllr. S. Jordan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715106" w:rsidRDefault="00715106" w:rsidP="002A26D9">
      <w:pPr>
        <w:spacing w:after="0"/>
      </w:pPr>
      <w:r>
        <w:tab/>
      </w:r>
      <w:r>
        <w:tab/>
        <w:t>Cllr. M. Tysoe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E5095" w:rsidRDefault="008E5095" w:rsidP="00340DD7">
      <w:pPr>
        <w:spacing w:after="0"/>
      </w:pPr>
    </w:p>
    <w:p w:rsidR="00E00940" w:rsidRDefault="0002038F" w:rsidP="00E00940">
      <w:pPr>
        <w:spacing w:after="0"/>
        <w:ind w:left="720" w:hanging="720"/>
      </w:pPr>
      <w:r>
        <w:t>7109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16</w:t>
      </w:r>
      <w:r w:rsidR="00715106" w:rsidRPr="00715106">
        <w:rPr>
          <w:u w:val="single"/>
          <w:vertAlign w:val="superscript"/>
        </w:rPr>
        <w:t>th</w:t>
      </w:r>
      <w:r>
        <w:rPr>
          <w:u w:val="single"/>
        </w:rPr>
        <w:t xml:space="preserve"> July</w:t>
      </w:r>
      <w:r w:rsidR="00E01607">
        <w:rPr>
          <w:u w:val="single"/>
        </w:rPr>
        <w:t xml:space="preserve"> 2018</w:t>
      </w:r>
      <w:r w:rsidR="00E00940">
        <w:t xml:space="preserve"> – were approved and signed at the meeting.</w:t>
      </w:r>
    </w:p>
    <w:p w:rsidR="00E00940" w:rsidRDefault="0002038F" w:rsidP="00E00940">
      <w:pPr>
        <w:spacing w:after="0"/>
      </w:pPr>
      <w:r>
        <w:t>7110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5001BF" w:rsidRDefault="00E00940" w:rsidP="00715106">
      <w:pPr>
        <w:spacing w:after="0"/>
        <w:ind w:left="720" w:hanging="720"/>
      </w:pPr>
      <w:r>
        <w:tab/>
      </w:r>
      <w:r w:rsidR="00564F6B">
        <w:t>There were no requests for public participation.</w:t>
      </w:r>
    </w:p>
    <w:p w:rsidR="00FE267E" w:rsidRDefault="0002038F" w:rsidP="00B95968">
      <w:pPr>
        <w:spacing w:after="0"/>
        <w:ind w:left="720" w:hanging="720"/>
      </w:pPr>
      <w:r>
        <w:t>7111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B013FB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734D73">
        <w:t xml:space="preserve"> be</w:t>
      </w:r>
      <w:r w:rsidR="00715106">
        <w:t>en received from</w:t>
      </w:r>
      <w:r w:rsidR="0002038F">
        <w:t xml:space="preserve"> Cllr. Mrs. E. Coles,</w:t>
      </w:r>
      <w:r w:rsidR="00B013FB">
        <w:t xml:space="preserve"> Cllr. C. Butterworth, </w:t>
      </w:r>
    </w:p>
    <w:p w:rsidR="00E00940" w:rsidRDefault="00B013FB" w:rsidP="00B95968">
      <w:pPr>
        <w:spacing w:after="0"/>
        <w:ind w:left="720" w:hanging="720"/>
      </w:pPr>
      <w:r>
        <w:tab/>
        <w:t>Cllr. D. Heyes and Cllr. M. Walker.</w:t>
      </w:r>
    </w:p>
    <w:p w:rsidR="007B521B" w:rsidRPr="00EA364C" w:rsidRDefault="00B013FB" w:rsidP="007B521B">
      <w:pPr>
        <w:spacing w:after="0"/>
      </w:pPr>
      <w:r>
        <w:t>7112</w:t>
      </w:r>
      <w:r w:rsidR="0098315B">
        <w:tab/>
      </w:r>
      <w:r w:rsidR="007B521B">
        <w:rPr>
          <w:u w:val="single"/>
        </w:rPr>
        <w:t>Mayoral Announcements</w:t>
      </w:r>
    </w:p>
    <w:p w:rsidR="00715106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EA364C" w:rsidRDefault="00EA364C" w:rsidP="007B521B">
      <w:pPr>
        <w:spacing w:after="0"/>
      </w:pPr>
      <w:r>
        <w:tab/>
        <w:t xml:space="preserve">The Mayor stated that he had attended a training session which had covered, ‘Declaration of </w:t>
      </w:r>
      <w:r>
        <w:tab/>
        <w:t>Interest</w:t>
      </w:r>
      <w:r w:rsidR="00747C90">
        <w:t>s</w:t>
      </w:r>
      <w:r>
        <w:t xml:space="preserve">.’  The Mayor and the Town Clerk would be holding a training session for Town </w:t>
      </w:r>
      <w:r>
        <w:tab/>
        <w:t xml:space="preserve">Councillors on this subject within the near future.  Town Councillors must make a </w:t>
      </w:r>
      <w:r>
        <w:tab/>
        <w:t xml:space="preserve">declaration before the item was to be discussed.  The Mayor stipulated that it was better for </w:t>
      </w:r>
      <w:r>
        <w:tab/>
        <w:t>a Town Councillor to declare an interest than not to.</w:t>
      </w:r>
    </w:p>
    <w:p w:rsidR="00EA364C" w:rsidRDefault="00EA364C" w:rsidP="007B521B">
      <w:pPr>
        <w:spacing w:after="0"/>
      </w:pPr>
      <w:r>
        <w:tab/>
        <w:t>Town Councillors were reminded to be careful what they actually put on Social Media.</w:t>
      </w:r>
    </w:p>
    <w:p w:rsidR="00EA364C" w:rsidRPr="00EA364C" w:rsidRDefault="00EA364C" w:rsidP="007B521B">
      <w:pPr>
        <w:spacing w:after="0"/>
        <w:rPr>
          <w:u w:val="single"/>
        </w:rPr>
      </w:pPr>
      <w:r>
        <w:t xml:space="preserve">7113     </w:t>
      </w:r>
      <w:r>
        <w:rPr>
          <w:u w:val="single"/>
        </w:rPr>
        <w:t>Declaration of interest</w:t>
      </w:r>
    </w:p>
    <w:p w:rsidR="00EA364C" w:rsidRDefault="00EA364C" w:rsidP="00EA364C">
      <w:pPr>
        <w:spacing w:after="0"/>
      </w:pPr>
      <w:r>
        <w:tab/>
        <w:t>There were no declarations of interest to report at the meeting.</w:t>
      </w:r>
    </w:p>
    <w:p w:rsidR="00981211" w:rsidRDefault="00981211" w:rsidP="007B521B">
      <w:pPr>
        <w:spacing w:after="0"/>
      </w:pPr>
    </w:p>
    <w:p w:rsidR="00B013FB" w:rsidRDefault="00B013FB" w:rsidP="007B521B">
      <w:pPr>
        <w:spacing w:after="0"/>
      </w:pPr>
    </w:p>
    <w:p w:rsidR="00B013FB" w:rsidRDefault="00B013FB" w:rsidP="007B521B">
      <w:pPr>
        <w:spacing w:after="0"/>
      </w:pPr>
    </w:p>
    <w:p w:rsidR="00734D73" w:rsidRDefault="00B013FB" w:rsidP="007B521B">
      <w:pPr>
        <w:spacing w:after="0"/>
        <w:rPr>
          <w:u w:val="single"/>
        </w:rPr>
      </w:pPr>
      <w:r>
        <w:t>7114</w:t>
      </w:r>
      <w:r w:rsidR="00734D73">
        <w:tab/>
      </w:r>
      <w:r w:rsidR="00734D73">
        <w:rPr>
          <w:u w:val="single"/>
        </w:rPr>
        <w:t>Oxfordshire County Council</w:t>
      </w:r>
    </w:p>
    <w:p w:rsidR="00564F6B" w:rsidRDefault="00734D73" w:rsidP="007B521B">
      <w:pPr>
        <w:spacing w:after="0"/>
        <w:rPr>
          <w:i/>
        </w:rPr>
      </w:pPr>
      <w:r w:rsidRPr="00B013FB">
        <w:rPr>
          <w:i/>
        </w:rPr>
        <w:tab/>
        <w:t>County Cllr. Mrs. H. Biles</w:t>
      </w:r>
      <w:r w:rsidR="00B013FB" w:rsidRPr="00B013FB">
        <w:rPr>
          <w:i/>
        </w:rPr>
        <w:t xml:space="preserve"> reported on the following: -</w:t>
      </w:r>
    </w:p>
    <w:p w:rsidR="00B013FB" w:rsidRDefault="00EA364C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Combining OCC and Cherwell District Council</w:t>
      </w:r>
    </w:p>
    <w:p w:rsidR="00EA364C" w:rsidRDefault="00EA364C" w:rsidP="007B521B">
      <w:pPr>
        <w:spacing w:after="0"/>
      </w:pPr>
      <w:r>
        <w:tab/>
        <w:t xml:space="preserve">OCC were planning to combine services with Cherwell District Council to work together.  </w:t>
      </w:r>
      <w:r>
        <w:tab/>
        <w:t xml:space="preserve">There would be one Chief Executive.  The Council’s would operate separately but this would </w:t>
      </w:r>
      <w:r>
        <w:tab/>
        <w:t>lead to new combined posts.  This was to be announced on 24.8.18.</w:t>
      </w:r>
    </w:p>
    <w:p w:rsidR="00EA364C" w:rsidRDefault="00EA364C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Road Surfacing</w:t>
      </w:r>
    </w:p>
    <w:p w:rsidR="00EA364C" w:rsidRDefault="00EA364C" w:rsidP="007B521B">
      <w:pPr>
        <w:spacing w:after="0"/>
      </w:pPr>
      <w:r>
        <w:tab/>
        <w:t>Road surfacing works was planned for Banbury Road, London Road and Oxford Road.</w:t>
      </w:r>
    </w:p>
    <w:p w:rsidR="00EA364C" w:rsidRDefault="00EA364C" w:rsidP="007B521B">
      <w:pPr>
        <w:spacing w:after="0"/>
      </w:pPr>
      <w:r>
        <w:tab/>
        <w:t>Cllr. Mrs. Biles stated that Church Street resurfacing had not been forgotten</w:t>
      </w:r>
      <w:r w:rsidR="00AB6C54">
        <w:t>.</w:t>
      </w:r>
    </w:p>
    <w:p w:rsidR="00AB6C54" w:rsidRDefault="00AB6C54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20 mph speed limit</w:t>
      </w:r>
    </w:p>
    <w:p w:rsidR="00AB6C54" w:rsidRDefault="00AB6C54" w:rsidP="007B521B">
      <w:pPr>
        <w:spacing w:after="0"/>
      </w:pPr>
      <w:r>
        <w:tab/>
        <w:t xml:space="preserve">Cllr. Mrs. Biles had met earlier with Anthony Kirkwood, OCC to discuss the implementation </w:t>
      </w:r>
      <w:r>
        <w:tab/>
        <w:t xml:space="preserve">of the 20 mph speed limit in Chipping Norton.  This subject would be taken to the next </w:t>
      </w:r>
      <w:r>
        <w:tab/>
        <w:t>Traffic Advisory Committee meeting which had been arranged for 20</w:t>
      </w:r>
      <w:r w:rsidRPr="00AB6C54">
        <w:rPr>
          <w:vertAlign w:val="superscript"/>
        </w:rPr>
        <w:t>th</w:t>
      </w:r>
      <w:r>
        <w:t xml:space="preserve"> September 2018.</w:t>
      </w:r>
    </w:p>
    <w:p w:rsidR="00AB6C54" w:rsidRDefault="00AB6C54" w:rsidP="007B521B">
      <w:pPr>
        <w:spacing w:after="0"/>
      </w:pPr>
      <w:r>
        <w:tab/>
        <w:t xml:space="preserve">OCC were looking into the legalities of getting the 20 mph speed limit processed and </w:t>
      </w:r>
      <w:r>
        <w:tab/>
        <w:t xml:space="preserve">positions of signs were to be agreed.  OCC were planning to have the new speed limit in </w:t>
      </w:r>
      <w:r>
        <w:tab/>
        <w:t>place by January 2019.</w:t>
      </w:r>
    </w:p>
    <w:p w:rsidR="00AB6C54" w:rsidRDefault="00AB6C54" w:rsidP="007B521B">
      <w:pPr>
        <w:spacing w:after="0"/>
      </w:pPr>
      <w:r>
        <w:tab/>
        <w:t>The Town Council had agreed for the new speed limit to go ahead.</w:t>
      </w:r>
    </w:p>
    <w:p w:rsidR="00AB6C54" w:rsidRDefault="00AB6C54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Cleaning of Gullies</w:t>
      </w:r>
    </w:p>
    <w:p w:rsidR="00AB6C54" w:rsidRDefault="00AB6C54" w:rsidP="007B521B">
      <w:pPr>
        <w:spacing w:after="0"/>
      </w:pPr>
      <w:r>
        <w:tab/>
        <w:t xml:space="preserve">Cllr. Mrs. Biles had received a letter and a map from Cllr. M. Jarratt which identified the </w:t>
      </w:r>
      <w:r>
        <w:tab/>
        <w:t xml:space="preserve">gullies which required cleaning out in Chipping Norton.  Cllr. Mrs. Biles had passed this </w:t>
      </w:r>
      <w:r>
        <w:tab/>
        <w:t>information onto the highways team at OCC.</w:t>
      </w:r>
    </w:p>
    <w:p w:rsidR="00AB6C54" w:rsidRDefault="00AB6C54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OCC Cabinet Meeting</w:t>
      </w:r>
    </w:p>
    <w:p w:rsidR="00AB6C54" w:rsidRDefault="00AB6C54" w:rsidP="007B521B">
      <w:pPr>
        <w:spacing w:after="0"/>
      </w:pPr>
      <w:r>
        <w:tab/>
        <w:t xml:space="preserve">Cllr. Mrs. Biles had stepped down from being an OCC Cabinet member and stated that </w:t>
      </w:r>
      <w:r>
        <w:tab/>
        <w:t>Education and Public Health required a great deal of work.</w:t>
      </w:r>
    </w:p>
    <w:p w:rsidR="00B013FB" w:rsidRPr="00B013FB" w:rsidRDefault="00AB6C54" w:rsidP="007B521B">
      <w:pPr>
        <w:spacing w:after="0"/>
      </w:pPr>
      <w:r>
        <w:tab/>
        <w:t xml:space="preserve">Cllr. Mrs. J. Graves thanked Cllr. Mrs. Biles for all of the work which she had put into her role </w:t>
      </w:r>
      <w:r>
        <w:tab/>
        <w:t>at OCC’s Cabinet meetings.</w:t>
      </w:r>
    </w:p>
    <w:p w:rsidR="00734D73" w:rsidRDefault="00B013FB" w:rsidP="007B521B">
      <w:pPr>
        <w:spacing w:after="0"/>
        <w:rPr>
          <w:u w:val="single"/>
        </w:rPr>
      </w:pPr>
      <w:r>
        <w:t>7115</w:t>
      </w:r>
      <w:r w:rsidR="00734D73">
        <w:tab/>
      </w:r>
      <w:r w:rsidR="00734D73">
        <w:rPr>
          <w:u w:val="single"/>
        </w:rPr>
        <w:t>West Oxfordshire District Council</w:t>
      </w:r>
    </w:p>
    <w:p w:rsidR="00734D73" w:rsidRDefault="00734D73" w:rsidP="007B521B">
      <w:pPr>
        <w:spacing w:after="0"/>
      </w:pPr>
      <w:r>
        <w:tab/>
      </w:r>
      <w:r w:rsidRPr="00981211">
        <w:rPr>
          <w:i/>
        </w:rPr>
        <w:t>Cllr. G. Saul reported on the following</w:t>
      </w:r>
      <w:r>
        <w:t>: -</w:t>
      </w:r>
    </w:p>
    <w:p w:rsidR="00734D73" w:rsidRDefault="00734D73" w:rsidP="007B521B">
      <w:pPr>
        <w:spacing w:after="0"/>
        <w:rPr>
          <w:u w:val="single"/>
        </w:rPr>
      </w:pPr>
      <w:r>
        <w:tab/>
      </w:r>
      <w:r w:rsidR="00AB6C54">
        <w:rPr>
          <w:u w:val="single"/>
        </w:rPr>
        <w:t>Unitary Authority</w:t>
      </w:r>
    </w:p>
    <w:p w:rsidR="00AB6C54" w:rsidRDefault="00AB6C54" w:rsidP="007B521B">
      <w:pPr>
        <w:spacing w:after="0"/>
      </w:pPr>
      <w:r>
        <w:tab/>
      </w:r>
      <w:r w:rsidR="00C85489">
        <w:t xml:space="preserve">WODC’s point of view was that they didn’t see any point in re-structuring the Council and </w:t>
      </w:r>
      <w:r w:rsidR="00C85489">
        <w:tab/>
        <w:t>would unlikely move to a Unitary Authority.</w:t>
      </w:r>
    </w:p>
    <w:p w:rsidR="00C85489" w:rsidRDefault="00C85489" w:rsidP="007B521B">
      <w:pPr>
        <w:spacing w:after="0"/>
        <w:rPr>
          <w:u w:val="single"/>
        </w:rPr>
      </w:pPr>
      <w:r>
        <w:tab/>
      </w:r>
      <w:r>
        <w:rPr>
          <w:u w:val="single"/>
        </w:rPr>
        <w:t>Planning application</w:t>
      </w:r>
    </w:p>
    <w:p w:rsidR="00B013FB" w:rsidRDefault="00C85489" w:rsidP="007B521B">
      <w:pPr>
        <w:spacing w:after="0"/>
      </w:pPr>
      <w:r>
        <w:tab/>
        <w:t>WODC had refused planning permission for build</w:t>
      </w:r>
      <w:r w:rsidR="00747C90">
        <w:t>ing</w:t>
      </w:r>
      <w:r>
        <w:t xml:space="preserve"> a property next to the new Day Nursery, </w:t>
      </w:r>
      <w:r>
        <w:tab/>
        <w:t xml:space="preserve">Burford Road with reasons which were quite fundamental as this was over development for </w:t>
      </w:r>
      <w:r>
        <w:tab/>
        <w:t xml:space="preserve">the site, unacceptable level of development for neighbouring property and failed to </w:t>
      </w:r>
      <w:r>
        <w:tab/>
        <w:t>harmonise with the street scene character in the area.</w:t>
      </w:r>
    </w:p>
    <w:p w:rsidR="007B521B" w:rsidRDefault="00B013FB" w:rsidP="007B521B">
      <w:pPr>
        <w:spacing w:after="0"/>
        <w:rPr>
          <w:u w:val="single"/>
        </w:rPr>
      </w:pPr>
      <w:r>
        <w:t>7116</w:t>
      </w:r>
      <w:r w:rsidR="00734D73">
        <w:tab/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r w:rsidR="00734D73">
        <w:t>App</w:t>
      </w:r>
      <w:r w:rsidR="00B013FB">
        <w:t>endix A – 20</w:t>
      </w:r>
      <w:r w:rsidR="00734D73" w:rsidRPr="00734D73">
        <w:rPr>
          <w:vertAlign w:val="superscript"/>
        </w:rPr>
        <w:t>th</w:t>
      </w:r>
      <w:r w:rsidR="00B013FB">
        <w:t xml:space="preserve"> August</w:t>
      </w:r>
      <w:r w:rsidR="00873692">
        <w:t xml:space="preserve"> 2018</w:t>
      </w:r>
      <w:r w:rsidR="0098315B">
        <w:t>,</w:t>
      </w:r>
      <w:r w:rsidR="00B013FB">
        <w:t xml:space="preserve"> planning applications 4387 – 4392</w:t>
      </w:r>
      <w:r>
        <w:t>.</w:t>
      </w:r>
    </w:p>
    <w:p w:rsidR="00CF4405" w:rsidRDefault="00346E3F" w:rsidP="00E66A2F">
      <w:pPr>
        <w:spacing w:after="0"/>
        <w:ind w:left="720"/>
        <w:rPr>
          <w:u w:val="single"/>
        </w:rPr>
      </w:pPr>
      <w:r>
        <w:t>(b</w:t>
      </w:r>
      <w:r w:rsidR="00E66A2F">
        <w:t xml:space="preserve">) </w:t>
      </w:r>
      <w:r w:rsidR="00E66A2F" w:rsidRPr="0071528B">
        <w:rPr>
          <w:u w:val="single"/>
        </w:rPr>
        <w:t>Decisions</w:t>
      </w:r>
    </w:p>
    <w:p w:rsidR="00C85489" w:rsidRDefault="00C85489" w:rsidP="00E66A2F">
      <w:pPr>
        <w:spacing w:after="0"/>
        <w:ind w:left="720"/>
        <w:rPr>
          <w:u w:val="single"/>
        </w:rPr>
      </w:pPr>
      <w:r>
        <w:t xml:space="preserve">      </w:t>
      </w:r>
      <w:r>
        <w:rPr>
          <w:u w:val="single"/>
        </w:rPr>
        <w:t>Cotswold Hotel &amp; Spa, Southcombe, C/N</w:t>
      </w:r>
    </w:p>
    <w:p w:rsidR="00C85489" w:rsidRDefault="00C85489" w:rsidP="00E66A2F">
      <w:pPr>
        <w:spacing w:after="0"/>
        <w:ind w:left="720"/>
      </w:pPr>
      <w:r>
        <w:t xml:space="preserve">      The recent planning application Ref: 18/00645/S73 for variation of condition 16 of   </w:t>
      </w:r>
      <w:r>
        <w:tab/>
        <w:t xml:space="preserve">     </w:t>
      </w:r>
    </w:p>
    <w:p w:rsidR="00C85489" w:rsidRDefault="00C85489" w:rsidP="00E66A2F">
      <w:pPr>
        <w:spacing w:after="0"/>
        <w:ind w:left="720"/>
      </w:pPr>
      <w:r>
        <w:t xml:space="preserve">      planning permission to 17/01758/FUL had been refused by WODC officers.  </w:t>
      </w:r>
    </w:p>
    <w:p w:rsidR="00C85489" w:rsidRPr="00C85489" w:rsidRDefault="00C85489" w:rsidP="00E66A2F">
      <w:pPr>
        <w:spacing w:after="0"/>
        <w:ind w:left="720"/>
      </w:pPr>
      <w:r>
        <w:t xml:space="preserve">      An appeal had been </w:t>
      </w:r>
      <w:r w:rsidR="00747C90">
        <w:t xml:space="preserve">made </w:t>
      </w:r>
      <w:r>
        <w:t>against WODC’s decision.</w:t>
      </w:r>
    </w:p>
    <w:p w:rsidR="00E66A2F" w:rsidRDefault="00B013FB" w:rsidP="00E66A2F">
      <w:pPr>
        <w:spacing w:after="0"/>
        <w:rPr>
          <w:u w:val="single"/>
        </w:rPr>
      </w:pPr>
      <w:r>
        <w:lastRenderedPageBreak/>
        <w:t>7117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B013FB" w:rsidP="00E66A2F">
      <w:pPr>
        <w:pStyle w:val="ListParagraph"/>
        <w:numPr>
          <w:ilvl w:val="0"/>
          <w:numId w:val="1"/>
        </w:numPr>
        <w:spacing w:after="0"/>
      </w:pPr>
      <w:r>
        <w:t>Imprest Account for July 2018: £7,840.65</w:t>
      </w:r>
      <w:r w:rsidR="00E66A2F">
        <w:t>.</w:t>
      </w:r>
    </w:p>
    <w:p w:rsidR="00AF57E6" w:rsidRDefault="00E66A2F" w:rsidP="00BA516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B013FB">
        <w:t>at 20</w:t>
      </w:r>
      <w:r w:rsidR="00734D73" w:rsidRPr="00734D73">
        <w:rPr>
          <w:vertAlign w:val="superscript"/>
        </w:rPr>
        <w:t>th</w:t>
      </w:r>
      <w:r w:rsidR="00B013FB">
        <w:t xml:space="preserve"> August 2018: £13,263.87</w:t>
      </w:r>
      <w:r>
        <w:t>.</w:t>
      </w:r>
    </w:p>
    <w:p w:rsidR="001436C6" w:rsidRPr="00C85489" w:rsidRDefault="001436C6" w:rsidP="00BA5164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Correspondence received</w:t>
      </w:r>
    </w:p>
    <w:p w:rsidR="00C85489" w:rsidRDefault="00C85489" w:rsidP="00C85489">
      <w:pPr>
        <w:pStyle w:val="ListParagraph"/>
        <w:spacing w:after="0"/>
        <w:ind w:left="1080"/>
        <w:rPr>
          <w:u w:val="single"/>
        </w:rPr>
      </w:pPr>
      <w:r>
        <w:rPr>
          <w:u w:val="single"/>
        </w:rPr>
        <w:t>Royal Garden Party</w:t>
      </w:r>
    </w:p>
    <w:p w:rsidR="000A2D1B" w:rsidRDefault="00C85489" w:rsidP="00C85489">
      <w:pPr>
        <w:pStyle w:val="ListParagraph"/>
        <w:spacing w:after="0"/>
        <w:ind w:left="1080"/>
      </w:pPr>
      <w:r>
        <w:t>An invitation had been received for nominations</w:t>
      </w:r>
      <w:r w:rsidR="00747C90">
        <w:t xml:space="preserve"> to be</w:t>
      </w:r>
      <w:r w:rsidR="000A2D1B">
        <w:t xml:space="preserve"> put forward to attend next year’s Royal Garden Party.  There were four categories for nominations which are: - </w:t>
      </w:r>
    </w:p>
    <w:p w:rsidR="000A2D1B" w:rsidRDefault="000A2D1B" w:rsidP="000A2D1B">
      <w:pPr>
        <w:pStyle w:val="ListParagraph"/>
        <w:numPr>
          <w:ilvl w:val="0"/>
          <w:numId w:val="2"/>
        </w:numPr>
        <w:spacing w:after="0"/>
      </w:pPr>
      <w:r>
        <w:t xml:space="preserve">Diversity   </w:t>
      </w:r>
    </w:p>
    <w:p w:rsidR="000A2D1B" w:rsidRDefault="000A2D1B" w:rsidP="000A2D1B">
      <w:pPr>
        <w:pStyle w:val="ListParagraph"/>
        <w:numPr>
          <w:ilvl w:val="0"/>
          <w:numId w:val="2"/>
        </w:numPr>
        <w:spacing w:after="0"/>
      </w:pPr>
      <w:r>
        <w:t xml:space="preserve">Volunteering </w:t>
      </w:r>
    </w:p>
    <w:p w:rsidR="000A2D1B" w:rsidRDefault="000A2D1B" w:rsidP="000A2D1B">
      <w:pPr>
        <w:pStyle w:val="ListParagraph"/>
        <w:numPr>
          <w:ilvl w:val="0"/>
          <w:numId w:val="2"/>
        </w:numPr>
        <w:spacing w:after="0"/>
      </w:pPr>
      <w:r>
        <w:t xml:space="preserve">Beyond call of duty </w:t>
      </w:r>
    </w:p>
    <w:p w:rsidR="000A2D1B" w:rsidRDefault="000A2D1B" w:rsidP="000A2D1B">
      <w:pPr>
        <w:pStyle w:val="ListParagraph"/>
        <w:numPr>
          <w:ilvl w:val="0"/>
          <w:numId w:val="2"/>
        </w:numPr>
        <w:spacing w:after="0"/>
      </w:pPr>
      <w:r>
        <w:t>Young people who have made a special contribution to their community.</w:t>
      </w:r>
    </w:p>
    <w:p w:rsidR="000A2D1B" w:rsidRDefault="00747C90" w:rsidP="000A2D1B">
      <w:pPr>
        <w:pStyle w:val="ListParagraph"/>
        <w:spacing w:after="0"/>
        <w:ind w:left="2160" w:hanging="1080"/>
      </w:pPr>
      <w:r>
        <w:t>Deadline for nominations had</w:t>
      </w:r>
      <w:r w:rsidR="000A2D1B">
        <w:t xml:space="preserve"> been set for Friday 12</w:t>
      </w:r>
      <w:r w:rsidR="000A2D1B" w:rsidRPr="000A2D1B">
        <w:rPr>
          <w:vertAlign w:val="superscript"/>
        </w:rPr>
        <w:t>th</w:t>
      </w:r>
      <w:r w:rsidR="000A2D1B">
        <w:t xml:space="preserve"> October 2018.</w:t>
      </w:r>
    </w:p>
    <w:p w:rsidR="000A2D1B" w:rsidRDefault="000A2D1B" w:rsidP="000A2D1B">
      <w:pPr>
        <w:pStyle w:val="ListParagraph"/>
        <w:spacing w:after="0"/>
        <w:ind w:left="2160" w:hanging="1080"/>
        <w:rPr>
          <w:u w:val="single"/>
        </w:rPr>
      </w:pPr>
      <w:r>
        <w:rPr>
          <w:u w:val="single"/>
        </w:rPr>
        <w:t>OALC Trees or Remembrance Project</w:t>
      </w:r>
    </w:p>
    <w:p w:rsidR="000A2D1B" w:rsidRDefault="000A2D1B" w:rsidP="000A2D1B">
      <w:pPr>
        <w:pStyle w:val="ListParagraph"/>
        <w:spacing w:after="0"/>
        <w:ind w:left="1080"/>
      </w:pPr>
      <w:r>
        <w:t>As part of the nation’s commemoration of the Centenary of the Armistice of WW1,</w:t>
      </w:r>
      <w:r w:rsidR="004E4E8F">
        <w:t xml:space="preserve"> OCC wa</w:t>
      </w:r>
      <w:r>
        <w:t xml:space="preserve">s partnering with The Woodland Trust for a project of lasting remembrance. </w:t>
      </w:r>
    </w:p>
    <w:p w:rsidR="000A2D1B" w:rsidRDefault="000A2D1B" w:rsidP="000A2D1B">
      <w:pPr>
        <w:pStyle w:val="ListParagraph"/>
        <w:spacing w:after="0"/>
        <w:ind w:left="1080"/>
      </w:pPr>
      <w:r>
        <w:t>A free sapling and commemorative plaque was being offered to all local Council’s in Oxfordshire.</w:t>
      </w:r>
    </w:p>
    <w:p w:rsidR="000A2D1B" w:rsidRDefault="000A2D1B" w:rsidP="000A2D1B">
      <w:pPr>
        <w:pStyle w:val="ListParagraph"/>
        <w:spacing w:after="0"/>
        <w:ind w:left="1080"/>
      </w:pPr>
      <w:r>
        <w:t>The Town Council agreed to apply for a sapling.</w:t>
      </w:r>
    </w:p>
    <w:p w:rsidR="000A2D1B" w:rsidRDefault="000A2D1B" w:rsidP="000A2D1B">
      <w:pPr>
        <w:pStyle w:val="ListParagraph"/>
        <w:spacing w:after="0"/>
        <w:ind w:left="1080"/>
        <w:rPr>
          <w:u w:val="single"/>
        </w:rPr>
      </w:pPr>
      <w:r>
        <w:rPr>
          <w:u w:val="single"/>
        </w:rPr>
        <w:t>WODC – Free Safety Checks for Mobilit</w:t>
      </w:r>
      <w:r w:rsidR="004E4E8F">
        <w:rPr>
          <w:u w:val="single"/>
        </w:rPr>
        <w:t>y Scooters</w:t>
      </w:r>
    </w:p>
    <w:p w:rsidR="000A2D1B" w:rsidRDefault="004E4E8F" w:rsidP="000A2D1B">
      <w:pPr>
        <w:pStyle w:val="ListParagraph"/>
        <w:spacing w:after="0"/>
        <w:ind w:left="1080"/>
      </w:pPr>
      <w:r>
        <w:t>WODC we</w:t>
      </w:r>
      <w:r w:rsidR="0094222F">
        <w:t>re offering free electric checks on mobilit</w:t>
      </w:r>
      <w:r>
        <w:t>y scooters</w:t>
      </w:r>
      <w:r w:rsidR="0094222F">
        <w:t xml:space="preserve"> in Witney on 4</w:t>
      </w:r>
      <w:r w:rsidR="0094222F" w:rsidRPr="0094222F">
        <w:rPr>
          <w:vertAlign w:val="superscript"/>
        </w:rPr>
        <w:t>th</w:t>
      </w:r>
      <w:r w:rsidR="0094222F">
        <w:t xml:space="preserve"> October and Chipping Norton on 18</w:t>
      </w:r>
      <w:r w:rsidR="0094222F" w:rsidRPr="0094222F">
        <w:rPr>
          <w:vertAlign w:val="superscript"/>
        </w:rPr>
        <w:t>th</w:t>
      </w:r>
      <w:r w:rsidR="0094222F">
        <w:t xml:space="preserve"> October</w:t>
      </w:r>
      <w:r>
        <w:t xml:space="preserve"> 2018</w:t>
      </w:r>
      <w:r w:rsidR="0094222F">
        <w:t>.</w:t>
      </w:r>
    </w:p>
    <w:p w:rsidR="0094222F" w:rsidRDefault="0094222F" w:rsidP="000A2D1B">
      <w:pPr>
        <w:pStyle w:val="ListParagraph"/>
        <w:spacing w:after="0"/>
        <w:ind w:left="1080"/>
        <w:rPr>
          <w:u w:val="single"/>
        </w:rPr>
      </w:pPr>
      <w:r>
        <w:rPr>
          <w:u w:val="single"/>
        </w:rPr>
        <w:t>Mop Fair</w:t>
      </w:r>
    </w:p>
    <w:p w:rsidR="0094222F" w:rsidRDefault="0094222F" w:rsidP="000A2D1B">
      <w:pPr>
        <w:pStyle w:val="ListParagraph"/>
        <w:spacing w:after="0"/>
        <w:ind w:left="1080"/>
      </w:pPr>
      <w:r>
        <w:t>OCC had sent notification of the Annual Mop Fair, C/N, 13</w:t>
      </w:r>
      <w:r w:rsidRPr="0094222F">
        <w:rPr>
          <w:vertAlign w:val="superscript"/>
        </w:rPr>
        <w:t>th</w:t>
      </w:r>
      <w:r>
        <w:t xml:space="preserve"> – 16</w:t>
      </w:r>
      <w:r w:rsidRPr="0094222F">
        <w:rPr>
          <w:vertAlign w:val="superscript"/>
        </w:rPr>
        <w:t>th</w:t>
      </w:r>
      <w:r>
        <w:t xml:space="preserve"> September 2018.</w:t>
      </w:r>
    </w:p>
    <w:p w:rsidR="0094222F" w:rsidRDefault="0094222F" w:rsidP="000A2D1B">
      <w:pPr>
        <w:pStyle w:val="ListParagraph"/>
        <w:spacing w:after="0"/>
        <w:ind w:left="1080"/>
        <w:rPr>
          <w:u w:val="single"/>
        </w:rPr>
      </w:pPr>
      <w:r>
        <w:rPr>
          <w:u w:val="single"/>
        </w:rPr>
        <w:t>Town Trail</w:t>
      </w:r>
    </w:p>
    <w:p w:rsidR="0094222F" w:rsidRDefault="0094222F" w:rsidP="000A2D1B">
      <w:pPr>
        <w:pStyle w:val="ListParagraph"/>
        <w:spacing w:after="0"/>
        <w:ind w:left="1080"/>
      </w:pPr>
      <w:r>
        <w:t>The Town Trail committee had almost received permission for all of plaques for the Town Trail.</w:t>
      </w:r>
    </w:p>
    <w:p w:rsidR="0094222F" w:rsidRDefault="0094222F" w:rsidP="000A2D1B">
      <w:pPr>
        <w:pStyle w:val="ListParagraph"/>
        <w:spacing w:after="0"/>
        <w:ind w:left="1080"/>
      </w:pPr>
      <w:r>
        <w:t>A printed counterpart document for the Town Trail had been drawn up.</w:t>
      </w:r>
    </w:p>
    <w:p w:rsidR="0094222F" w:rsidRDefault="0094222F" w:rsidP="000A2D1B">
      <w:pPr>
        <w:pStyle w:val="ListParagraph"/>
        <w:spacing w:after="0"/>
        <w:ind w:left="1080"/>
      </w:pPr>
      <w:r>
        <w:t>A display of the Town Trail and plaques was in place at the Guildhall and would be moved to The Tourist Information point at the Town Hall on 25</w:t>
      </w:r>
      <w:r w:rsidRPr="0094222F">
        <w:rPr>
          <w:vertAlign w:val="superscript"/>
        </w:rPr>
        <w:t>th</w:t>
      </w:r>
      <w:r>
        <w:t xml:space="preserve"> August 2018.</w:t>
      </w:r>
    </w:p>
    <w:p w:rsidR="0094222F" w:rsidRDefault="0094222F" w:rsidP="000A2D1B">
      <w:pPr>
        <w:pStyle w:val="ListParagraph"/>
        <w:spacing w:after="0"/>
        <w:ind w:left="1080"/>
      </w:pPr>
      <w:r>
        <w:t>The committee would be applying to WODC for approval of the plaques on listed buildings once the display of the Town Trail had taken place.</w:t>
      </w:r>
    </w:p>
    <w:p w:rsidR="0094222F" w:rsidRDefault="0094222F" w:rsidP="000A2D1B">
      <w:pPr>
        <w:pStyle w:val="ListParagraph"/>
        <w:spacing w:after="0"/>
        <w:ind w:left="1080"/>
        <w:rPr>
          <w:u w:val="single"/>
        </w:rPr>
      </w:pPr>
      <w:r>
        <w:rPr>
          <w:u w:val="single"/>
        </w:rPr>
        <w:t>Citizens Advice AGM</w:t>
      </w:r>
    </w:p>
    <w:p w:rsidR="0094222F" w:rsidRDefault="0094222F" w:rsidP="000A2D1B">
      <w:pPr>
        <w:pStyle w:val="ListParagraph"/>
        <w:spacing w:after="0"/>
        <w:ind w:left="1080"/>
      </w:pPr>
      <w:r>
        <w:t>An invitation to Town Councillors had been received for the CAB AGM on Tuesday 9</w:t>
      </w:r>
      <w:r w:rsidRPr="0094222F">
        <w:rPr>
          <w:vertAlign w:val="superscript"/>
        </w:rPr>
        <w:t>th</w:t>
      </w:r>
      <w:r>
        <w:t xml:space="preserve"> October 2018 at 8.00 pm at the Main Hall, Corn Exchange, Market Square, Witney.</w:t>
      </w:r>
    </w:p>
    <w:p w:rsidR="0094222F" w:rsidRDefault="0094222F" w:rsidP="000A2D1B">
      <w:pPr>
        <w:pStyle w:val="ListParagraph"/>
        <w:spacing w:after="0"/>
        <w:ind w:left="1080"/>
        <w:rPr>
          <w:u w:val="single"/>
        </w:rPr>
      </w:pPr>
      <w:r>
        <w:rPr>
          <w:u w:val="single"/>
        </w:rPr>
        <w:t>Town Festival</w:t>
      </w:r>
    </w:p>
    <w:p w:rsidR="0094222F" w:rsidRDefault="0094222F" w:rsidP="000A2D1B">
      <w:pPr>
        <w:pStyle w:val="ListParagraph"/>
        <w:spacing w:after="0"/>
        <w:ind w:left="1080"/>
      </w:pPr>
      <w:r>
        <w:t>The next Town Festival was planned for 30</w:t>
      </w:r>
      <w:r w:rsidRPr="0094222F">
        <w:rPr>
          <w:vertAlign w:val="superscript"/>
        </w:rPr>
        <w:t>th</w:t>
      </w:r>
      <w:r>
        <w:t xml:space="preserve"> June 2019.  New members had come forward to help run the event.  It was agreed for a Town Councillor to be on the committee.  The Town Council’s insurance would cover the event.</w:t>
      </w:r>
    </w:p>
    <w:p w:rsidR="0094222F" w:rsidRDefault="0094222F" w:rsidP="000A2D1B">
      <w:pPr>
        <w:pStyle w:val="ListParagraph"/>
        <w:spacing w:after="0"/>
        <w:ind w:left="1080"/>
        <w:rPr>
          <w:u w:val="single"/>
        </w:rPr>
      </w:pPr>
      <w:r>
        <w:rPr>
          <w:u w:val="single"/>
        </w:rPr>
        <w:t>Field Reeves</w:t>
      </w:r>
    </w:p>
    <w:p w:rsidR="0094222F" w:rsidRPr="0094222F" w:rsidRDefault="0094222F" w:rsidP="000A2D1B">
      <w:pPr>
        <w:pStyle w:val="ListParagraph"/>
        <w:spacing w:after="0"/>
        <w:ind w:left="1080"/>
      </w:pPr>
      <w:r>
        <w:t>A request had been put forward to the Field Reeves for two additional Town Councillors to be on the committee.  The Field Reeves had made a decision not to take on any additional members at the moment as</w:t>
      </w:r>
      <w:r w:rsidR="00110046">
        <w:t xml:space="preserve"> it was already a big committee and there could be a change in Town Councillors in May 2019 as all Town Councillors were up for election.</w:t>
      </w:r>
    </w:p>
    <w:p w:rsidR="00856453" w:rsidRDefault="00564F6B" w:rsidP="00B013FB">
      <w:pPr>
        <w:spacing w:after="0"/>
      </w:pPr>
      <w:r>
        <w:lastRenderedPageBreak/>
        <w:tab/>
        <w:t xml:space="preserve">       </w:t>
      </w:r>
    </w:p>
    <w:p w:rsidR="00B013FB" w:rsidRDefault="00B013FB" w:rsidP="00B013FB">
      <w:pPr>
        <w:spacing w:after="0"/>
      </w:pPr>
    </w:p>
    <w:p w:rsidR="00B013FB" w:rsidRDefault="00B013FB" w:rsidP="00B013FB">
      <w:pPr>
        <w:spacing w:after="0"/>
      </w:pPr>
    </w:p>
    <w:p w:rsidR="00747C90" w:rsidRDefault="00747C90" w:rsidP="00B013FB">
      <w:pPr>
        <w:spacing w:after="0"/>
      </w:pPr>
    </w:p>
    <w:p w:rsidR="00747C90" w:rsidRDefault="00747C90" w:rsidP="00B013FB">
      <w:pPr>
        <w:spacing w:after="0"/>
      </w:pPr>
    </w:p>
    <w:p w:rsidR="00747C90" w:rsidRDefault="00747C90" w:rsidP="00B013FB">
      <w:pPr>
        <w:spacing w:after="0"/>
      </w:pPr>
    </w:p>
    <w:p w:rsidR="00747C90" w:rsidRDefault="00747C90" w:rsidP="00B013FB">
      <w:pPr>
        <w:spacing w:after="0"/>
      </w:pPr>
    </w:p>
    <w:p w:rsidR="00747C90" w:rsidRDefault="00747C90" w:rsidP="00B013FB">
      <w:pPr>
        <w:spacing w:after="0"/>
      </w:pPr>
    </w:p>
    <w:p w:rsidR="00747C90" w:rsidRDefault="00747C90" w:rsidP="00B013FB">
      <w:pPr>
        <w:spacing w:after="0"/>
      </w:pPr>
    </w:p>
    <w:p w:rsidR="00B013FB" w:rsidRDefault="00B013FB" w:rsidP="00B013FB">
      <w:pPr>
        <w:spacing w:after="0"/>
      </w:pPr>
    </w:p>
    <w:p w:rsidR="0098315B" w:rsidRDefault="00B013FB" w:rsidP="00BA5164">
      <w:pPr>
        <w:spacing w:after="0"/>
        <w:rPr>
          <w:u w:val="single"/>
        </w:rPr>
      </w:pPr>
      <w:r>
        <w:t>7118</w:t>
      </w:r>
      <w:r w:rsidR="00AF57E6">
        <w:tab/>
      </w:r>
      <w:r>
        <w:rPr>
          <w:u w:val="single"/>
        </w:rPr>
        <w:t>Staffing</w:t>
      </w:r>
      <w:r w:rsidR="0098315B">
        <w:rPr>
          <w:u w:val="single"/>
        </w:rPr>
        <w:t xml:space="preserve"> Committee</w:t>
      </w:r>
    </w:p>
    <w:p w:rsidR="00715106" w:rsidRDefault="0098315B" w:rsidP="00BA5164">
      <w:pPr>
        <w:spacing w:after="0"/>
      </w:pPr>
      <w:r>
        <w:tab/>
        <w:t>The Council received the minutes o</w:t>
      </w:r>
      <w:r w:rsidR="00B013FB">
        <w:t>f the Staffing</w:t>
      </w:r>
      <w:r>
        <w:t xml:space="preserve"> Committee </w:t>
      </w:r>
      <w:r w:rsidR="00734D73">
        <w:t xml:space="preserve">meeting </w:t>
      </w:r>
      <w:r>
        <w:t xml:space="preserve">held on </w:t>
      </w:r>
      <w:r w:rsidR="00B013FB">
        <w:t>23</w:t>
      </w:r>
      <w:r w:rsidR="00B013FB" w:rsidRPr="00B013FB">
        <w:rPr>
          <w:vertAlign w:val="superscript"/>
        </w:rPr>
        <w:t>rd</w:t>
      </w:r>
      <w:r w:rsidR="00B013FB">
        <w:t xml:space="preserve"> July</w:t>
      </w:r>
      <w:r w:rsidR="00B07AED">
        <w:t xml:space="preserve"> 2018</w:t>
      </w:r>
      <w:r>
        <w:t>.</w:t>
      </w:r>
    </w:p>
    <w:p w:rsidR="00747C90" w:rsidRDefault="00747C90" w:rsidP="00BA5164">
      <w:pPr>
        <w:spacing w:after="0"/>
      </w:pPr>
      <w:r>
        <w:tab/>
        <w:t>An agenda item for, ‘Addit</w:t>
      </w:r>
      <w:r w:rsidR="00110046">
        <w:t>i</w:t>
      </w:r>
      <w:r>
        <w:t xml:space="preserve">onal Member of Staff’ was to be added to the next Town Council </w:t>
      </w:r>
      <w:r>
        <w:tab/>
        <w:t>meeting.</w:t>
      </w:r>
    </w:p>
    <w:p w:rsidR="00B013FB" w:rsidRDefault="00B013FB" w:rsidP="00BA5164">
      <w:pPr>
        <w:spacing w:after="0"/>
        <w:rPr>
          <w:u w:val="single"/>
        </w:rPr>
      </w:pPr>
      <w:r>
        <w:t>7119</w:t>
      </w:r>
      <w:r>
        <w:tab/>
      </w:r>
      <w:r>
        <w:rPr>
          <w:u w:val="single"/>
        </w:rPr>
        <w:t>Finance &amp; General Purpose Committee</w:t>
      </w:r>
    </w:p>
    <w:p w:rsidR="00B013FB" w:rsidRDefault="00B013FB" w:rsidP="00BA5164">
      <w:pPr>
        <w:spacing w:after="0"/>
      </w:pPr>
      <w:r>
        <w:tab/>
        <w:t>The Council received the minutes of the F &amp;GP Committee meeting held on 25</w:t>
      </w:r>
      <w:r w:rsidRPr="00B013FB">
        <w:rPr>
          <w:vertAlign w:val="superscript"/>
        </w:rPr>
        <w:t>th</w:t>
      </w:r>
      <w:r>
        <w:t xml:space="preserve"> July 2018.</w:t>
      </w:r>
    </w:p>
    <w:p w:rsidR="00B013FB" w:rsidRDefault="00B013FB" w:rsidP="00BA5164">
      <w:pPr>
        <w:spacing w:after="0"/>
        <w:rPr>
          <w:u w:val="single"/>
        </w:rPr>
      </w:pPr>
      <w:r>
        <w:t>7120</w:t>
      </w:r>
      <w:r>
        <w:tab/>
      </w:r>
      <w:r>
        <w:rPr>
          <w:u w:val="single"/>
        </w:rPr>
        <w:t>Town Hall &amp; Publicity Committee</w:t>
      </w:r>
    </w:p>
    <w:p w:rsidR="00B013FB" w:rsidRDefault="00B013FB" w:rsidP="00BA5164">
      <w:pPr>
        <w:spacing w:after="0"/>
      </w:pPr>
      <w:r>
        <w:tab/>
        <w:t xml:space="preserve">The Council received the minutes of the Town Hall &amp; Publicity Committee held on </w:t>
      </w:r>
    </w:p>
    <w:p w:rsidR="00B013FB" w:rsidRPr="00B013FB" w:rsidRDefault="00B013FB" w:rsidP="00BA5164">
      <w:pPr>
        <w:spacing w:after="0"/>
      </w:pPr>
      <w:r>
        <w:tab/>
        <w:t>16</w:t>
      </w:r>
      <w:r w:rsidRPr="00B013FB">
        <w:rPr>
          <w:vertAlign w:val="superscript"/>
        </w:rPr>
        <w:t>th</w:t>
      </w:r>
      <w:r>
        <w:t xml:space="preserve"> August 2018.</w:t>
      </w:r>
    </w:p>
    <w:p w:rsidR="0023376C" w:rsidRDefault="00B013FB" w:rsidP="0023376C">
      <w:pPr>
        <w:spacing w:after="0"/>
        <w:rPr>
          <w:u w:val="single"/>
        </w:rPr>
      </w:pPr>
      <w:r>
        <w:t>7121</w:t>
      </w:r>
      <w:r w:rsidR="0023376C">
        <w:tab/>
      </w:r>
      <w:r w:rsidR="0023376C">
        <w:rPr>
          <w:u w:val="single"/>
        </w:rPr>
        <w:t>Update on WODC’s Local Plan</w:t>
      </w:r>
    </w:p>
    <w:p w:rsidR="0023376C" w:rsidRPr="00565D4D" w:rsidRDefault="00564F6B" w:rsidP="0023376C">
      <w:pPr>
        <w:spacing w:after="0"/>
      </w:pPr>
      <w:r>
        <w:tab/>
      </w:r>
      <w:r w:rsidR="00747C90">
        <w:t>There was nothing to report on WODC’s Local Plan.</w:t>
      </w:r>
    </w:p>
    <w:p w:rsidR="0023376C" w:rsidRPr="0023376C" w:rsidRDefault="00B013FB" w:rsidP="0023376C">
      <w:pPr>
        <w:spacing w:after="0"/>
        <w:rPr>
          <w:u w:val="single"/>
        </w:rPr>
      </w:pPr>
      <w:r>
        <w:t>7122</w:t>
      </w:r>
      <w:r w:rsidR="0023376C">
        <w:tab/>
      </w:r>
      <w:r w:rsidR="0023376C">
        <w:rPr>
          <w:u w:val="single"/>
        </w:rPr>
        <w:t>Update from PCSO</w:t>
      </w:r>
    </w:p>
    <w:p w:rsidR="00141D1D" w:rsidRDefault="00565D4D" w:rsidP="00B013FB">
      <w:pPr>
        <w:spacing w:after="0"/>
      </w:pPr>
      <w:r>
        <w:tab/>
      </w:r>
      <w:r w:rsidR="00B013FB">
        <w:t>There were no police present at the meeting.</w:t>
      </w:r>
      <w:r w:rsidR="00141D1D">
        <w:t xml:space="preserve"> </w:t>
      </w:r>
    </w:p>
    <w:p w:rsidR="00565D4D" w:rsidRPr="00565D4D" w:rsidRDefault="00565D4D" w:rsidP="00D1538E">
      <w:pPr>
        <w:spacing w:after="0"/>
      </w:pPr>
    </w:p>
    <w:p w:rsidR="002A26D9" w:rsidRDefault="005D1920" w:rsidP="00B21345">
      <w:pPr>
        <w:spacing w:after="0"/>
      </w:pPr>
      <w:r>
        <w:tab/>
        <w:t xml:space="preserve">The </w:t>
      </w:r>
      <w:r w:rsidR="00B013FB">
        <w:t>meeting closed at 8.26</w:t>
      </w:r>
      <w:r w:rsidR="00BA5164">
        <w:t xml:space="preserve"> pm.</w:t>
      </w:r>
    </w:p>
    <w:sectPr w:rsidR="002A26D9" w:rsidSect="000203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0" w:right="1440" w:bottom="1440" w:left="1440" w:header="708" w:footer="708" w:gutter="0"/>
      <w:pgNumType w:start="26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A0" w:rsidRDefault="004933A0" w:rsidP="008E6DE9">
      <w:pPr>
        <w:spacing w:after="0" w:line="240" w:lineRule="auto"/>
      </w:pPr>
      <w:r>
        <w:separator/>
      </w:r>
    </w:p>
  </w:endnote>
  <w:endnote w:type="continuationSeparator" w:id="0">
    <w:p w:rsidR="004933A0" w:rsidRDefault="004933A0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A0" w:rsidRDefault="004933A0" w:rsidP="008E6DE9">
      <w:pPr>
        <w:spacing w:after="0" w:line="240" w:lineRule="auto"/>
      </w:pPr>
      <w:r>
        <w:separator/>
      </w:r>
    </w:p>
  </w:footnote>
  <w:footnote w:type="continuationSeparator" w:id="0">
    <w:p w:rsidR="004933A0" w:rsidRDefault="004933A0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4933A0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615942">
          <w:rPr>
            <w:noProof/>
          </w:rPr>
          <w:t>2633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703D"/>
    <w:multiLevelType w:val="hybridMultilevel"/>
    <w:tmpl w:val="2C4A5A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7A12"/>
    <w:rsid w:val="0002038F"/>
    <w:rsid w:val="00052C56"/>
    <w:rsid w:val="0005520F"/>
    <w:rsid w:val="00077A3A"/>
    <w:rsid w:val="000873C8"/>
    <w:rsid w:val="000874F1"/>
    <w:rsid w:val="000A2D1B"/>
    <w:rsid w:val="000E2612"/>
    <w:rsid w:val="00107262"/>
    <w:rsid w:val="00110046"/>
    <w:rsid w:val="001100C7"/>
    <w:rsid w:val="00124E70"/>
    <w:rsid w:val="00125C53"/>
    <w:rsid w:val="00141D1D"/>
    <w:rsid w:val="001436C6"/>
    <w:rsid w:val="001656F3"/>
    <w:rsid w:val="0018764B"/>
    <w:rsid w:val="00195F43"/>
    <w:rsid w:val="001A2611"/>
    <w:rsid w:val="001A795D"/>
    <w:rsid w:val="001C18EF"/>
    <w:rsid w:val="001C1D2F"/>
    <w:rsid w:val="001F53CA"/>
    <w:rsid w:val="00202D6C"/>
    <w:rsid w:val="00211EB9"/>
    <w:rsid w:val="002167EA"/>
    <w:rsid w:val="00216E9A"/>
    <w:rsid w:val="0023376C"/>
    <w:rsid w:val="00233F08"/>
    <w:rsid w:val="00267380"/>
    <w:rsid w:val="002A04D5"/>
    <w:rsid w:val="002A26D9"/>
    <w:rsid w:val="002B6D0B"/>
    <w:rsid w:val="002C5653"/>
    <w:rsid w:val="002D0C83"/>
    <w:rsid w:val="002D2F7E"/>
    <w:rsid w:val="00321D78"/>
    <w:rsid w:val="00336FE7"/>
    <w:rsid w:val="00340DD7"/>
    <w:rsid w:val="00346E3F"/>
    <w:rsid w:val="00386CB2"/>
    <w:rsid w:val="003A49F6"/>
    <w:rsid w:val="003B3F5A"/>
    <w:rsid w:val="003E7F63"/>
    <w:rsid w:val="003F4EC3"/>
    <w:rsid w:val="00400AFC"/>
    <w:rsid w:val="004040D6"/>
    <w:rsid w:val="0044662D"/>
    <w:rsid w:val="004469FE"/>
    <w:rsid w:val="00451F60"/>
    <w:rsid w:val="00460ED1"/>
    <w:rsid w:val="00475FB6"/>
    <w:rsid w:val="004933A0"/>
    <w:rsid w:val="004C547E"/>
    <w:rsid w:val="004D0EB2"/>
    <w:rsid w:val="004E4E8F"/>
    <w:rsid w:val="005001BF"/>
    <w:rsid w:val="0055049B"/>
    <w:rsid w:val="00564F6B"/>
    <w:rsid w:val="00565D4D"/>
    <w:rsid w:val="005914E9"/>
    <w:rsid w:val="005C7DA9"/>
    <w:rsid w:val="005D1920"/>
    <w:rsid w:val="005D767D"/>
    <w:rsid w:val="005E2506"/>
    <w:rsid w:val="0060088F"/>
    <w:rsid w:val="006100E8"/>
    <w:rsid w:val="00615942"/>
    <w:rsid w:val="006354EE"/>
    <w:rsid w:val="00643FAA"/>
    <w:rsid w:val="006B0F19"/>
    <w:rsid w:val="00715106"/>
    <w:rsid w:val="0071528B"/>
    <w:rsid w:val="00734D73"/>
    <w:rsid w:val="00747C90"/>
    <w:rsid w:val="00752D41"/>
    <w:rsid w:val="00763552"/>
    <w:rsid w:val="007848F6"/>
    <w:rsid w:val="007B521B"/>
    <w:rsid w:val="007D2EB2"/>
    <w:rsid w:val="007F3133"/>
    <w:rsid w:val="00807FAF"/>
    <w:rsid w:val="00817EB9"/>
    <w:rsid w:val="00856453"/>
    <w:rsid w:val="00873692"/>
    <w:rsid w:val="008770EE"/>
    <w:rsid w:val="00877F9E"/>
    <w:rsid w:val="008854A8"/>
    <w:rsid w:val="00890DC2"/>
    <w:rsid w:val="008943BD"/>
    <w:rsid w:val="008C4D94"/>
    <w:rsid w:val="008E5095"/>
    <w:rsid w:val="008E6DE9"/>
    <w:rsid w:val="0094222F"/>
    <w:rsid w:val="00981211"/>
    <w:rsid w:val="0098315B"/>
    <w:rsid w:val="0098398C"/>
    <w:rsid w:val="009C65A8"/>
    <w:rsid w:val="009C6C1E"/>
    <w:rsid w:val="009F11C2"/>
    <w:rsid w:val="009F4DD0"/>
    <w:rsid w:val="00A11084"/>
    <w:rsid w:val="00AB6C54"/>
    <w:rsid w:val="00AC248A"/>
    <w:rsid w:val="00AC579E"/>
    <w:rsid w:val="00AE300B"/>
    <w:rsid w:val="00AF57E6"/>
    <w:rsid w:val="00B013FB"/>
    <w:rsid w:val="00B07AED"/>
    <w:rsid w:val="00B21345"/>
    <w:rsid w:val="00B446AE"/>
    <w:rsid w:val="00B544CD"/>
    <w:rsid w:val="00B835F0"/>
    <w:rsid w:val="00B95968"/>
    <w:rsid w:val="00BA211D"/>
    <w:rsid w:val="00BA5164"/>
    <w:rsid w:val="00BD2FAE"/>
    <w:rsid w:val="00BE48DE"/>
    <w:rsid w:val="00C0315C"/>
    <w:rsid w:val="00C304A3"/>
    <w:rsid w:val="00C76E7A"/>
    <w:rsid w:val="00C85489"/>
    <w:rsid w:val="00C900F7"/>
    <w:rsid w:val="00C9262E"/>
    <w:rsid w:val="00C92722"/>
    <w:rsid w:val="00CD2A5C"/>
    <w:rsid w:val="00CF4405"/>
    <w:rsid w:val="00D1538E"/>
    <w:rsid w:val="00D75ECB"/>
    <w:rsid w:val="00D93261"/>
    <w:rsid w:val="00DD0F2A"/>
    <w:rsid w:val="00DF7711"/>
    <w:rsid w:val="00E00940"/>
    <w:rsid w:val="00E01607"/>
    <w:rsid w:val="00E265A4"/>
    <w:rsid w:val="00E66A2F"/>
    <w:rsid w:val="00EA364C"/>
    <w:rsid w:val="00ED4FE2"/>
    <w:rsid w:val="00EF1234"/>
    <w:rsid w:val="00EF4F46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E8B3-AD67-4056-A75C-2C14AC1A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2018-07-04T10:37:00Z</cp:lastPrinted>
  <dcterms:created xsi:type="dcterms:W3CDTF">2018-09-20T10:06:00Z</dcterms:created>
  <dcterms:modified xsi:type="dcterms:W3CDTF">2018-09-20T10:06:00Z</dcterms:modified>
</cp:coreProperties>
</file>