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2B222" w14:textId="1CCAFEDE" w:rsidR="006C5A18" w:rsidRPr="004E42C1" w:rsidRDefault="002D6C08" w:rsidP="4F7C89D3">
      <w:pPr>
        <w:jc w:val="both"/>
        <w:rPr>
          <w:rFonts w:ascii="Verdana" w:hAnsi="Verdana"/>
          <w:sz w:val="20"/>
        </w:rPr>
      </w:pPr>
      <w:r>
        <w:rPr>
          <w:rFonts w:ascii="Arial" w:hAnsi="Arial" w:cs="Arial"/>
          <w:sz w:val="18"/>
          <w:szCs w:val="18"/>
        </w:rPr>
        <w:t>23</w:t>
      </w:r>
      <w:r w:rsidRPr="002D6C08">
        <w:rPr>
          <w:rFonts w:ascii="Arial" w:hAnsi="Arial" w:cs="Arial"/>
          <w:sz w:val="18"/>
          <w:szCs w:val="18"/>
          <w:vertAlign w:val="superscript"/>
        </w:rPr>
        <w:t>rd</w:t>
      </w:r>
      <w:r>
        <w:rPr>
          <w:rFonts w:ascii="Arial" w:hAnsi="Arial" w:cs="Arial"/>
          <w:sz w:val="18"/>
          <w:szCs w:val="18"/>
        </w:rPr>
        <w:t xml:space="preserve"> </w:t>
      </w:r>
      <w:r w:rsidR="00834E80">
        <w:rPr>
          <w:rFonts w:ascii="Arial" w:hAnsi="Arial" w:cs="Arial"/>
          <w:sz w:val="18"/>
          <w:szCs w:val="18"/>
        </w:rPr>
        <w:t>November 2022</w:t>
      </w:r>
    </w:p>
    <w:p w14:paraId="2608B884" w14:textId="77777777" w:rsidR="006C5A18" w:rsidRDefault="006C5A18" w:rsidP="006C5A18">
      <w:pPr>
        <w:jc w:val="both"/>
        <w:rPr>
          <w:rFonts w:ascii="Verdana" w:hAnsi="Verdana"/>
          <w:sz w:val="20"/>
        </w:rPr>
      </w:pPr>
    </w:p>
    <w:p w14:paraId="54CA47FB" w14:textId="2C1B5A40" w:rsidR="00823C9E" w:rsidRPr="00570C24" w:rsidRDefault="00823C9E" w:rsidP="00823C9E">
      <w:pPr>
        <w:jc w:val="center"/>
        <w:rPr>
          <w:rFonts w:cs="Tahoma"/>
          <w:b/>
          <w:szCs w:val="22"/>
          <w:u w:val="single"/>
        </w:rPr>
      </w:pPr>
      <w:r w:rsidRPr="00570C24">
        <w:rPr>
          <w:rFonts w:cs="Tahoma"/>
          <w:b/>
          <w:szCs w:val="22"/>
          <w:u w:val="single"/>
        </w:rPr>
        <w:t>SUMMONS TO ATTEND A MEETING OF</w:t>
      </w:r>
    </w:p>
    <w:p w14:paraId="6F385640" w14:textId="43C23FC4" w:rsidR="00823C9E" w:rsidRPr="00570C24" w:rsidRDefault="00823C9E" w:rsidP="00823C9E">
      <w:pPr>
        <w:jc w:val="center"/>
        <w:rPr>
          <w:rFonts w:cs="Tahoma"/>
          <w:b/>
          <w:szCs w:val="22"/>
          <w:u w:val="single"/>
        </w:rPr>
      </w:pPr>
      <w:r w:rsidRPr="00570C24">
        <w:rPr>
          <w:rFonts w:cs="Tahoma"/>
          <w:b/>
          <w:szCs w:val="22"/>
          <w:u w:val="single"/>
        </w:rPr>
        <w:t xml:space="preserve">THE PLANNING </w:t>
      </w:r>
      <w:r w:rsidR="00750BC8" w:rsidRPr="00570C24">
        <w:rPr>
          <w:rFonts w:cs="Tahoma"/>
          <w:b/>
          <w:szCs w:val="22"/>
          <w:u w:val="single"/>
        </w:rPr>
        <w:t>SUB-</w:t>
      </w:r>
      <w:r w:rsidRPr="00570C24">
        <w:rPr>
          <w:rFonts w:cs="Tahoma"/>
          <w:b/>
          <w:szCs w:val="22"/>
          <w:u w:val="single"/>
        </w:rPr>
        <w:t>COMMITTEE</w:t>
      </w:r>
    </w:p>
    <w:p w14:paraId="3AB8873C" w14:textId="77777777" w:rsidR="00823C9E" w:rsidRPr="00570C24" w:rsidRDefault="00823C9E" w:rsidP="00823C9E">
      <w:pPr>
        <w:jc w:val="both"/>
        <w:rPr>
          <w:rFonts w:cs="Tahoma"/>
          <w:szCs w:val="22"/>
        </w:rPr>
      </w:pPr>
    </w:p>
    <w:p w14:paraId="607C8010" w14:textId="43DD2EEC" w:rsidR="00823C9E" w:rsidRPr="00570C24" w:rsidRDefault="00823C9E" w:rsidP="00823C9E">
      <w:pPr>
        <w:jc w:val="both"/>
        <w:rPr>
          <w:rFonts w:cs="Tahoma"/>
          <w:szCs w:val="22"/>
        </w:rPr>
      </w:pPr>
      <w:r w:rsidRPr="00570C24">
        <w:rPr>
          <w:rFonts w:cs="Tahoma"/>
          <w:szCs w:val="22"/>
        </w:rPr>
        <w:t xml:space="preserve">TO: </w:t>
      </w:r>
      <w:r w:rsidRPr="00570C24">
        <w:rPr>
          <w:rFonts w:cs="Tahoma"/>
          <w:szCs w:val="22"/>
        </w:rPr>
        <w:tab/>
        <w:t xml:space="preserve">          All Members of the </w:t>
      </w:r>
      <w:r w:rsidR="00263F1D" w:rsidRPr="00570C24">
        <w:rPr>
          <w:rFonts w:cs="Tahoma"/>
          <w:szCs w:val="22"/>
        </w:rPr>
        <w:t>Planning Sub-Committee</w:t>
      </w:r>
    </w:p>
    <w:p w14:paraId="66DC0D4C" w14:textId="77777777" w:rsidR="00823C9E" w:rsidRPr="00570C24" w:rsidRDefault="00823C9E" w:rsidP="00823C9E">
      <w:pPr>
        <w:jc w:val="both"/>
        <w:rPr>
          <w:rFonts w:cs="Tahoma"/>
          <w:szCs w:val="22"/>
        </w:rPr>
      </w:pPr>
    </w:p>
    <w:p w14:paraId="22F70489" w14:textId="43033597" w:rsidR="00823C9E" w:rsidRPr="00570C24" w:rsidRDefault="00823C9E" w:rsidP="4F7C89D3">
      <w:pPr>
        <w:jc w:val="both"/>
        <w:rPr>
          <w:rFonts w:cs="Tahoma"/>
          <w:szCs w:val="22"/>
          <w:vertAlign w:val="superscript"/>
        </w:rPr>
      </w:pPr>
      <w:r w:rsidRPr="00570C24">
        <w:rPr>
          <w:rFonts w:cs="Tahoma"/>
          <w:szCs w:val="22"/>
        </w:rPr>
        <w:t xml:space="preserve">DATE:         </w:t>
      </w:r>
      <w:r w:rsidR="386A3B85" w:rsidRPr="00570C24">
        <w:rPr>
          <w:rFonts w:cs="Tahoma"/>
          <w:szCs w:val="22"/>
        </w:rPr>
        <w:t xml:space="preserve"> </w:t>
      </w:r>
      <w:r w:rsidR="002D6C08">
        <w:rPr>
          <w:rFonts w:cs="Tahoma"/>
          <w:szCs w:val="22"/>
        </w:rPr>
        <w:t>29</w:t>
      </w:r>
      <w:r w:rsidR="00834E80" w:rsidRPr="00834E80">
        <w:rPr>
          <w:rFonts w:cs="Tahoma"/>
          <w:szCs w:val="22"/>
          <w:vertAlign w:val="superscript"/>
        </w:rPr>
        <w:t>th</w:t>
      </w:r>
      <w:r w:rsidR="00834E80">
        <w:rPr>
          <w:rFonts w:cs="Tahoma"/>
          <w:szCs w:val="22"/>
        </w:rPr>
        <w:t xml:space="preserve"> November 2022</w:t>
      </w:r>
    </w:p>
    <w:p w14:paraId="7975D322" w14:textId="77777777" w:rsidR="00823C9E" w:rsidRPr="00570C24" w:rsidRDefault="00823C9E" w:rsidP="00823C9E">
      <w:pPr>
        <w:jc w:val="both"/>
        <w:rPr>
          <w:rFonts w:cs="Tahoma"/>
          <w:szCs w:val="22"/>
        </w:rPr>
      </w:pPr>
    </w:p>
    <w:p w14:paraId="379B6497" w14:textId="6D76C5C1" w:rsidR="006C5A18" w:rsidRDefault="00823C9E" w:rsidP="006C5A18">
      <w:pPr>
        <w:jc w:val="both"/>
        <w:rPr>
          <w:rFonts w:cs="Tahoma"/>
          <w:szCs w:val="22"/>
        </w:rPr>
      </w:pPr>
      <w:r w:rsidRPr="00570C24">
        <w:rPr>
          <w:rFonts w:cs="Tahoma"/>
          <w:szCs w:val="22"/>
        </w:rPr>
        <w:t xml:space="preserve">TIME:           </w:t>
      </w:r>
      <w:r w:rsidR="00834E80">
        <w:rPr>
          <w:rFonts w:cs="Tahoma"/>
          <w:szCs w:val="22"/>
        </w:rPr>
        <w:t>2</w:t>
      </w:r>
      <w:r w:rsidR="00B078FF" w:rsidRPr="00570C24">
        <w:rPr>
          <w:rFonts w:cs="Tahoma"/>
          <w:szCs w:val="22"/>
        </w:rPr>
        <w:t xml:space="preserve">pm </w:t>
      </w:r>
    </w:p>
    <w:p w14:paraId="4BF9C19C" w14:textId="77777777" w:rsidR="00834E80" w:rsidRDefault="00834E80" w:rsidP="006C5A18">
      <w:pPr>
        <w:jc w:val="both"/>
        <w:rPr>
          <w:rFonts w:cs="Tahoma"/>
          <w:szCs w:val="22"/>
        </w:rPr>
      </w:pPr>
    </w:p>
    <w:p w14:paraId="5F3393FA" w14:textId="2BB1C72B" w:rsidR="00834E80" w:rsidRPr="00570C24" w:rsidRDefault="00834E80" w:rsidP="006C5A18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 xml:space="preserve">LOCATION:   The Council Chamber, Chipping Norton Town Hall </w:t>
      </w:r>
    </w:p>
    <w:p w14:paraId="5F6EB704" w14:textId="77777777" w:rsidR="006C5A18" w:rsidRPr="00570C24" w:rsidRDefault="006C5A18" w:rsidP="006C5A18">
      <w:pPr>
        <w:jc w:val="both"/>
        <w:rPr>
          <w:rFonts w:cs="Tahoma"/>
          <w:szCs w:val="22"/>
        </w:rPr>
      </w:pPr>
    </w:p>
    <w:p w14:paraId="5FB9903E" w14:textId="77402471" w:rsidR="00750BC8" w:rsidRPr="00570C24" w:rsidRDefault="004E5D80" w:rsidP="00750BC8">
      <w:pPr>
        <w:rPr>
          <w:rFonts w:cs="Tahoma"/>
          <w:szCs w:val="22"/>
        </w:rPr>
      </w:pPr>
      <w:r w:rsidRPr="00570C24">
        <w:rPr>
          <w:rFonts w:cs="Tahoma"/>
          <w:szCs w:val="22"/>
        </w:rPr>
        <w:t>Luci Ashbourne</w:t>
      </w:r>
    </w:p>
    <w:p w14:paraId="3CFB5FCD" w14:textId="2DA862B4" w:rsidR="00750BC8" w:rsidRPr="00570C24" w:rsidRDefault="004E5D80" w:rsidP="00750BC8">
      <w:pPr>
        <w:rPr>
          <w:rFonts w:cs="Tahoma"/>
          <w:szCs w:val="22"/>
        </w:rPr>
      </w:pPr>
      <w:r w:rsidRPr="00570C24">
        <w:rPr>
          <w:rFonts w:cs="Tahoma"/>
          <w:szCs w:val="22"/>
        </w:rPr>
        <w:t>T</w:t>
      </w:r>
      <w:r w:rsidR="00750BC8" w:rsidRPr="00570C24">
        <w:rPr>
          <w:rFonts w:cs="Tahoma"/>
          <w:szCs w:val="22"/>
        </w:rPr>
        <w:t>own Clerk</w:t>
      </w:r>
    </w:p>
    <w:p w14:paraId="42CB9B0B" w14:textId="1807BF41" w:rsidR="00750BC8" w:rsidRPr="00570C24" w:rsidRDefault="00750BC8" w:rsidP="00750BC8">
      <w:pPr>
        <w:rPr>
          <w:rFonts w:cs="Tahoma"/>
          <w:szCs w:val="22"/>
        </w:rPr>
      </w:pPr>
    </w:p>
    <w:p w14:paraId="17FB5C7A" w14:textId="68C308B3" w:rsidR="009E1B2D" w:rsidRDefault="009E1B2D" w:rsidP="4F7C89D3">
      <w:pPr>
        <w:rPr>
          <w:rFonts w:cs="Tahoma"/>
          <w:szCs w:val="22"/>
          <w:u w:val="single"/>
        </w:rPr>
      </w:pPr>
      <w:r>
        <w:rPr>
          <w:rFonts w:cs="Tahoma"/>
          <w:noProof/>
          <w:szCs w:val="22"/>
          <w:u w:val="single"/>
        </w:rPr>
        <w:drawing>
          <wp:anchor distT="0" distB="0" distL="114300" distR="114300" simplePos="0" relativeHeight="251658240" behindDoc="0" locked="0" layoutInCell="1" allowOverlap="1" wp14:anchorId="0F0E01C8" wp14:editId="19FE7A1E">
            <wp:simplePos x="542925" y="4676775"/>
            <wp:positionH relativeFrom="column">
              <wp:align>left</wp:align>
            </wp:positionH>
            <wp:positionV relativeFrom="paragraph">
              <wp:align>top</wp:align>
            </wp:positionV>
            <wp:extent cx="1633275" cy="485775"/>
            <wp:effectExtent l="0" t="0" r="5080" b="0"/>
            <wp:wrapSquare wrapText="bothSides"/>
            <wp:docPr id="3" name="Picture 3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2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ahoma"/>
          <w:szCs w:val="22"/>
          <w:u w:val="single"/>
        </w:rPr>
        <w:br w:type="textWrapping" w:clear="all"/>
      </w:r>
    </w:p>
    <w:p w14:paraId="5F1FA679" w14:textId="5E23A199" w:rsidR="00750BC8" w:rsidRPr="00570C24" w:rsidRDefault="00750BC8" w:rsidP="4F7C89D3">
      <w:pPr>
        <w:rPr>
          <w:rFonts w:cs="Tahoma"/>
          <w:szCs w:val="22"/>
          <w:u w:val="single"/>
        </w:rPr>
      </w:pPr>
      <w:r w:rsidRPr="00570C24">
        <w:rPr>
          <w:rFonts w:cs="Tahoma"/>
          <w:szCs w:val="22"/>
          <w:u w:val="single"/>
        </w:rPr>
        <w:t>Recording of Meetings</w:t>
      </w:r>
    </w:p>
    <w:p w14:paraId="212F8064" w14:textId="072F6CC1" w:rsidR="00750BC8" w:rsidRPr="00570C24" w:rsidRDefault="00750BC8" w:rsidP="006C5A18">
      <w:pPr>
        <w:rPr>
          <w:rFonts w:cs="Tahoma"/>
          <w:szCs w:val="22"/>
        </w:rPr>
      </w:pPr>
      <w:r w:rsidRPr="00570C24">
        <w:rPr>
          <w:rFonts w:cs="Tahoma"/>
          <w:szCs w:val="22"/>
        </w:rPr>
        <w:t>Under the openness of Local Government Bodies Regulations 2014 the council’s meetings may be recorded, which includes filming, audio-recording as well as photography.</w:t>
      </w:r>
    </w:p>
    <w:p w14:paraId="6C863397" w14:textId="77777777" w:rsidR="006C5A18" w:rsidRPr="00570C24" w:rsidRDefault="006C5A18" w:rsidP="006C5A18">
      <w:pPr>
        <w:rPr>
          <w:rFonts w:cs="Tahoma"/>
          <w:szCs w:val="22"/>
        </w:rPr>
      </w:pPr>
    </w:p>
    <w:p w14:paraId="73760C08" w14:textId="77777777" w:rsidR="006C5A18" w:rsidRPr="00570C24" w:rsidRDefault="006C5A18" w:rsidP="006C5A18">
      <w:pPr>
        <w:rPr>
          <w:rFonts w:cs="Tahoma"/>
          <w:szCs w:val="22"/>
        </w:rPr>
      </w:pPr>
    </w:p>
    <w:p w14:paraId="1D2D2B97" w14:textId="0396C7A8" w:rsidR="00863F2C" w:rsidRPr="001D7E23" w:rsidRDefault="006C5A18" w:rsidP="001D7E23">
      <w:pPr>
        <w:jc w:val="center"/>
        <w:rPr>
          <w:rFonts w:cs="Tahoma"/>
          <w:b/>
          <w:szCs w:val="22"/>
          <w:u w:val="single"/>
        </w:rPr>
      </w:pPr>
      <w:r w:rsidRPr="00570C24">
        <w:rPr>
          <w:rFonts w:cs="Tahoma"/>
          <w:b/>
          <w:szCs w:val="22"/>
          <w:u w:val="single"/>
        </w:rPr>
        <w:t>AGENDA</w:t>
      </w:r>
    </w:p>
    <w:p w14:paraId="79E5F198" w14:textId="78D5C6BA" w:rsidR="002F6463" w:rsidRPr="00570C24" w:rsidRDefault="002F6463" w:rsidP="004E5D80">
      <w:pPr>
        <w:ind w:left="720"/>
        <w:rPr>
          <w:rFonts w:cs="Tahoma"/>
          <w:b/>
          <w:bCs/>
          <w:szCs w:val="22"/>
        </w:rPr>
      </w:pPr>
    </w:p>
    <w:p w14:paraId="012432D7" w14:textId="77777777" w:rsidR="00570C24" w:rsidRPr="00570C24" w:rsidRDefault="00570C24" w:rsidP="00570C24">
      <w:pPr>
        <w:ind w:left="720"/>
        <w:rPr>
          <w:rFonts w:cs="Tahoma"/>
          <w:b/>
          <w:bCs/>
          <w:szCs w:val="22"/>
        </w:rPr>
      </w:pPr>
    </w:p>
    <w:p w14:paraId="4EDDC1F7" w14:textId="05775708" w:rsidR="004E5D80" w:rsidRPr="00570C24" w:rsidRDefault="006C5A18" w:rsidP="004E5D80">
      <w:pPr>
        <w:numPr>
          <w:ilvl w:val="0"/>
          <w:numId w:val="1"/>
        </w:numPr>
        <w:rPr>
          <w:rFonts w:cs="Tahoma"/>
          <w:b/>
          <w:bCs/>
          <w:szCs w:val="22"/>
        </w:rPr>
      </w:pPr>
      <w:r w:rsidRPr="00570C24">
        <w:rPr>
          <w:rFonts w:cs="Tahoma"/>
          <w:b/>
          <w:bCs/>
          <w:szCs w:val="22"/>
        </w:rPr>
        <w:t>Apologies for absence.</w:t>
      </w:r>
    </w:p>
    <w:p w14:paraId="10862AB0" w14:textId="24CC5B78" w:rsidR="004E5D80" w:rsidRPr="00570C24" w:rsidRDefault="004E5D80" w:rsidP="004E5D80">
      <w:pPr>
        <w:ind w:left="720"/>
        <w:rPr>
          <w:rFonts w:cs="Tahoma"/>
          <w:b/>
          <w:bCs/>
          <w:szCs w:val="22"/>
        </w:rPr>
      </w:pPr>
      <w:r w:rsidRPr="00570C24">
        <w:rPr>
          <w:rFonts w:cs="Tahoma"/>
          <w:szCs w:val="22"/>
        </w:rPr>
        <w:t xml:space="preserve">To receive apologies for absence. </w:t>
      </w:r>
    </w:p>
    <w:p w14:paraId="06FD9553" w14:textId="08FA4945" w:rsidR="004E5D80" w:rsidRPr="00570C24" w:rsidRDefault="004E5D80" w:rsidP="004E5D80">
      <w:pPr>
        <w:ind w:left="720"/>
        <w:rPr>
          <w:rFonts w:cs="Tahoma"/>
          <w:szCs w:val="22"/>
        </w:rPr>
      </w:pPr>
      <w:r w:rsidRPr="00570C24">
        <w:rPr>
          <w:rFonts w:cs="Tahoma"/>
          <w:szCs w:val="22"/>
        </w:rPr>
        <w:t>Committee members who are unable to attend the meeting should notify the Town Clerk (</w:t>
      </w:r>
      <w:r w:rsidRPr="00570C24">
        <w:rPr>
          <w:rFonts w:cs="Tahoma"/>
          <w:color w:val="0000FF"/>
          <w:szCs w:val="22"/>
        </w:rPr>
        <w:t>townclerk@chippingnorton-tc.gov.uk</w:t>
      </w:r>
      <w:r w:rsidRPr="00570C24">
        <w:rPr>
          <w:rFonts w:cs="Tahoma"/>
          <w:szCs w:val="22"/>
        </w:rPr>
        <w:t xml:space="preserve">) prior to the meeting, stating the reason for absence. </w:t>
      </w:r>
    </w:p>
    <w:p w14:paraId="04D99384" w14:textId="77777777" w:rsidR="004E5D80" w:rsidRPr="00570C24" w:rsidRDefault="004E5D80" w:rsidP="004E5D80">
      <w:pPr>
        <w:ind w:left="720"/>
        <w:rPr>
          <w:rFonts w:cs="Tahoma"/>
          <w:szCs w:val="22"/>
        </w:rPr>
      </w:pPr>
    </w:p>
    <w:p w14:paraId="1AF8A56F" w14:textId="10933BF0" w:rsidR="005326D4" w:rsidRPr="00570C24" w:rsidRDefault="005326D4" w:rsidP="004E5D80">
      <w:pPr>
        <w:pStyle w:val="ListParagraph"/>
        <w:numPr>
          <w:ilvl w:val="0"/>
          <w:numId w:val="1"/>
        </w:numPr>
        <w:rPr>
          <w:rFonts w:cs="Tahoma"/>
          <w:b/>
          <w:bCs/>
          <w:szCs w:val="22"/>
        </w:rPr>
      </w:pPr>
      <w:r w:rsidRPr="00570C24">
        <w:rPr>
          <w:rFonts w:cs="Tahoma"/>
          <w:b/>
          <w:bCs/>
          <w:szCs w:val="22"/>
        </w:rPr>
        <w:t>Declarations of Interest.</w:t>
      </w:r>
    </w:p>
    <w:p w14:paraId="7B6F17A3" w14:textId="466424FA" w:rsidR="004E5D80" w:rsidRPr="00570C24" w:rsidRDefault="004E5D80" w:rsidP="004E5D80">
      <w:pPr>
        <w:pStyle w:val="Default"/>
        <w:ind w:left="720"/>
        <w:rPr>
          <w:sz w:val="22"/>
          <w:szCs w:val="22"/>
        </w:rPr>
      </w:pPr>
      <w:r w:rsidRPr="00570C24">
        <w:rPr>
          <w:sz w:val="22"/>
          <w:szCs w:val="22"/>
        </w:rPr>
        <w:t>Members are reminded to declare any disclosable pecuniary interests in any of the items under consideration at this meeting in accordance with the Town Council’s code of conduct</w:t>
      </w:r>
      <w:r w:rsidR="00917995">
        <w:rPr>
          <w:sz w:val="22"/>
          <w:szCs w:val="22"/>
        </w:rPr>
        <w:t>.</w:t>
      </w:r>
    </w:p>
    <w:p w14:paraId="2EB57D30" w14:textId="77777777" w:rsidR="004E5D80" w:rsidRPr="00570C24" w:rsidRDefault="004E5D80" w:rsidP="004E5D80">
      <w:pPr>
        <w:pStyle w:val="Default"/>
        <w:ind w:left="720"/>
        <w:rPr>
          <w:sz w:val="22"/>
          <w:szCs w:val="22"/>
        </w:rPr>
      </w:pPr>
    </w:p>
    <w:p w14:paraId="75D3A5E1" w14:textId="7635E45C" w:rsidR="004E5D80" w:rsidRPr="00570C24" w:rsidRDefault="004E5D80" w:rsidP="004E5D80">
      <w:pPr>
        <w:pStyle w:val="Default"/>
        <w:numPr>
          <w:ilvl w:val="0"/>
          <w:numId w:val="1"/>
        </w:numPr>
        <w:rPr>
          <w:b/>
          <w:bCs/>
          <w:color w:val="auto"/>
          <w:sz w:val="22"/>
          <w:szCs w:val="22"/>
        </w:rPr>
      </w:pPr>
      <w:r w:rsidRPr="00570C24">
        <w:rPr>
          <w:b/>
          <w:bCs/>
          <w:sz w:val="22"/>
          <w:szCs w:val="22"/>
        </w:rPr>
        <w:t>Minutes</w:t>
      </w:r>
      <w:r w:rsidR="43CF1A01" w:rsidRPr="00570C24">
        <w:rPr>
          <w:b/>
          <w:bCs/>
          <w:sz w:val="22"/>
          <w:szCs w:val="22"/>
        </w:rPr>
        <w:t>.</w:t>
      </w:r>
    </w:p>
    <w:p w14:paraId="335EA8A0" w14:textId="34A23C25" w:rsidR="004E5D80" w:rsidRPr="00570C24" w:rsidRDefault="004E5D80" w:rsidP="004E5D80">
      <w:pPr>
        <w:pStyle w:val="Default"/>
        <w:ind w:left="720"/>
        <w:rPr>
          <w:color w:val="auto"/>
          <w:sz w:val="22"/>
          <w:szCs w:val="22"/>
        </w:rPr>
      </w:pPr>
      <w:r w:rsidRPr="00570C24">
        <w:rPr>
          <w:color w:val="auto"/>
          <w:sz w:val="22"/>
          <w:szCs w:val="22"/>
        </w:rPr>
        <w:t xml:space="preserve">To approve the Minutes of the </w:t>
      </w:r>
      <w:r w:rsidR="00AF62DF">
        <w:rPr>
          <w:color w:val="auto"/>
          <w:sz w:val="22"/>
          <w:szCs w:val="22"/>
        </w:rPr>
        <w:t>Planning Sub-</w:t>
      </w:r>
      <w:r w:rsidR="00714728">
        <w:rPr>
          <w:color w:val="auto"/>
          <w:sz w:val="22"/>
          <w:szCs w:val="22"/>
        </w:rPr>
        <w:t>Committee</w:t>
      </w:r>
      <w:r w:rsidRPr="00570C24">
        <w:rPr>
          <w:color w:val="auto"/>
          <w:sz w:val="22"/>
          <w:szCs w:val="22"/>
        </w:rPr>
        <w:t xml:space="preserve"> meeting held on</w:t>
      </w:r>
      <w:r w:rsidR="00260D41" w:rsidRPr="00570C24">
        <w:rPr>
          <w:color w:val="auto"/>
          <w:sz w:val="22"/>
          <w:szCs w:val="22"/>
        </w:rPr>
        <w:t xml:space="preserve"> </w:t>
      </w:r>
      <w:r w:rsidR="00746EDF">
        <w:rPr>
          <w:color w:val="auto"/>
          <w:sz w:val="22"/>
          <w:szCs w:val="22"/>
        </w:rPr>
        <w:t>8</w:t>
      </w:r>
      <w:r w:rsidR="00283D8E" w:rsidRPr="00283D8E">
        <w:rPr>
          <w:color w:val="auto"/>
          <w:sz w:val="22"/>
          <w:szCs w:val="22"/>
          <w:vertAlign w:val="superscript"/>
        </w:rPr>
        <w:t>th</w:t>
      </w:r>
      <w:r w:rsidR="00283D8E">
        <w:rPr>
          <w:color w:val="auto"/>
          <w:sz w:val="22"/>
          <w:szCs w:val="22"/>
        </w:rPr>
        <w:t xml:space="preserve"> November 2022.</w:t>
      </w:r>
    </w:p>
    <w:p w14:paraId="67E8CC37" w14:textId="77777777" w:rsidR="004E5D80" w:rsidRPr="00570C24" w:rsidRDefault="004E5D80" w:rsidP="004E5D80">
      <w:pPr>
        <w:pStyle w:val="Default"/>
        <w:ind w:left="720"/>
        <w:rPr>
          <w:sz w:val="22"/>
          <w:szCs w:val="22"/>
        </w:rPr>
      </w:pPr>
    </w:p>
    <w:p w14:paraId="204973B3" w14:textId="76C2350C" w:rsidR="003B3C87" w:rsidRDefault="003B3C87" w:rsidP="699044F1">
      <w:pPr>
        <w:pStyle w:val="ListParagraph"/>
        <w:numPr>
          <w:ilvl w:val="0"/>
          <w:numId w:val="1"/>
        </w:numPr>
        <w:rPr>
          <w:rFonts w:cs="Tahoma"/>
          <w:b/>
          <w:bCs/>
          <w:szCs w:val="22"/>
        </w:rPr>
      </w:pPr>
      <w:r>
        <w:rPr>
          <w:rFonts w:cs="Tahoma"/>
          <w:b/>
          <w:bCs/>
          <w:szCs w:val="22"/>
        </w:rPr>
        <w:t>Public Participation</w:t>
      </w:r>
      <w:r w:rsidR="00F91E58">
        <w:rPr>
          <w:rFonts w:cs="Tahoma"/>
          <w:b/>
          <w:bCs/>
          <w:szCs w:val="22"/>
        </w:rPr>
        <w:br/>
      </w:r>
      <w:r w:rsidR="00F91E58" w:rsidRPr="00F91E58">
        <w:rPr>
          <w:rFonts w:cs="Tahoma"/>
          <w:szCs w:val="22"/>
        </w:rPr>
        <w:t>The meeting will adjourn for this item.</w:t>
      </w:r>
      <w:r w:rsidR="00F91E58" w:rsidRPr="00F91E58">
        <w:rPr>
          <w:rFonts w:cs="Tahoma"/>
          <w:szCs w:val="22"/>
        </w:rPr>
        <w:br/>
        <w:t xml:space="preserve">Members of the public may speak for a maximum of five minutes each during the period of public participation. </w:t>
      </w:r>
      <w:r w:rsidRPr="00F91E58">
        <w:rPr>
          <w:rFonts w:cs="Tahoma"/>
          <w:b/>
          <w:bCs/>
          <w:szCs w:val="22"/>
        </w:rPr>
        <w:br/>
      </w:r>
    </w:p>
    <w:p w14:paraId="51CDA4EB" w14:textId="3684D0C2" w:rsidR="006C5A18" w:rsidRPr="00570C24" w:rsidRDefault="006C5A18" w:rsidP="699044F1">
      <w:pPr>
        <w:pStyle w:val="ListParagraph"/>
        <w:numPr>
          <w:ilvl w:val="0"/>
          <w:numId w:val="1"/>
        </w:numPr>
        <w:rPr>
          <w:rFonts w:cs="Tahoma"/>
          <w:b/>
          <w:bCs/>
          <w:szCs w:val="22"/>
        </w:rPr>
      </w:pPr>
      <w:r w:rsidRPr="00570C24">
        <w:rPr>
          <w:rFonts w:cs="Tahoma"/>
          <w:b/>
          <w:bCs/>
          <w:szCs w:val="22"/>
        </w:rPr>
        <w:t>Applications for consideratio</w:t>
      </w:r>
      <w:r w:rsidR="004E5D80" w:rsidRPr="00570C24">
        <w:rPr>
          <w:rFonts w:cs="Tahoma"/>
          <w:b/>
          <w:bCs/>
          <w:szCs w:val="22"/>
        </w:rPr>
        <w:t>n</w:t>
      </w:r>
      <w:r w:rsidR="3FD62F84" w:rsidRPr="00570C24">
        <w:rPr>
          <w:rFonts w:cs="Tahoma"/>
          <w:b/>
          <w:bCs/>
          <w:szCs w:val="22"/>
        </w:rPr>
        <w:t xml:space="preserve"> and planning appeals.</w:t>
      </w:r>
    </w:p>
    <w:p w14:paraId="3B75696C" w14:textId="0F04C68B" w:rsidR="0058766F" w:rsidRPr="00155034" w:rsidRDefault="004E5D80" w:rsidP="00155034">
      <w:pPr>
        <w:ind w:left="720"/>
        <w:rPr>
          <w:rFonts w:cs="Tahoma"/>
          <w:szCs w:val="22"/>
        </w:rPr>
      </w:pPr>
      <w:r w:rsidRPr="00570C24">
        <w:rPr>
          <w:rFonts w:cs="Tahoma"/>
          <w:szCs w:val="22"/>
        </w:rPr>
        <w:t>To receive and consider a schedule of planning applications.</w:t>
      </w:r>
    </w:p>
    <w:sectPr w:rsidR="0058766F" w:rsidRPr="00155034" w:rsidSect="008B17CF">
      <w:headerReference w:type="default" r:id="rId11"/>
      <w:pgSz w:w="11906" w:h="16838"/>
      <w:pgMar w:top="0" w:right="991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5D500" w14:textId="77777777" w:rsidR="0011260C" w:rsidRDefault="0011260C" w:rsidP="00155034">
      <w:r>
        <w:separator/>
      </w:r>
    </w:p>
  </w:endnote>
  <w:endnote w:type="continuationSeparator" w:id="0">
    <w:p w14:paraId="3DF6465E" w14:textId="77777777" w:rsidR="0011260C" w:rsidRDefault="0011260C" w:rsidP="0015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D4338" w14:textId="77777777" w:rsidR="0011260C" w:rsidRDefault="0011260C" w:rsidP="00155034">
      <w:r>
        <w:separator/>
      </w:r>
    </w:p>
  </w:footnote>
  <w:footnote w:type="continuationSeparator" w:id="0">
    <w:p w14:paraId="76308486" w14:textId="77777777" w:rsidR="0011260C" w:rsidRDefault="0011260C" w:rsidP="00155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42839" w14:textId="5308F224" w:rsidR="00155034" w:rsidRPr="00E44B09" w:rsidRDefault="00155034" w:rsidP="00155034">
    <w:pPr>
      <w:jc w:val="right"/>
      <w:rPr>
        <w:rFonts w:ascii="Arial" w:hAnsi="Arial" w:cs="Arial"/>
        <w:b/>
        <w:sz w:val="36"/>
        <w:szCs w:val="36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93E3A01" wp14:editId="48E59A8E">
          <wp:simplePos x="0" y="0"/>
          <wp:positionH relativeFrom="margin">
            <wp:align>left</wp:align>
          </wp:positionH>
          <wp:positionV relativeFrom="paragraph">
            <wp:posOffset>-172085</wp:posOffset>
          </wp:positionV>
          <wp:extent cx="1180465" cy="1104900"/>
          <wp:effectExtent l="0" t="0" r="635" b="0"/>
          <wp:wrapSquare wrapText="bothSides"/>
          <wp:docPr id="1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32"/>
        <w:szCs w:val="32"/>
      </w:rPr>
      <w:tab/>
      <w:t xml:space="preserve">     </w:t>
    </w:r>
    <w:r w:rsidRPr="00E44B09">
      <w:rPr>
        <w:rFonts w:ascii="Arial" w:hAnsi="Arial" w:cs="Arial"/>
        <w:b/>
        <w:sz w:val="36"/>
        <w:szCs w:val="36"/>
      </w:rPr>
      <w:t>CHIPPING NORTON TOWN COUNCIL</w:t>
    </w:r>
  </w:p>
  <w:p w14:paraId="4CA8118F" w14:textId="77777777" w:rsidR="00155034" w:rsidRPr="00E44B09" w:rsidRDefault="00155034" w:rsidP="00155034">
    <w:pPr>
      <w:rPr>
        <w:rFonts w:ascii="Arial" w:hAnsi="Arial" w:cs="Arial"/>
        <w:b/>
      </w:rPr>
    </w:pPr>
  </w:p>
  <w:p w14:paraId="66B688B8" w14:textId="138DC9F4" w:rsidR="00155034" w:rsidRPr="00E44B09" w:rsidRDefault="00155034" w:rsidP="00155034">
    <w:pPr>
      <w:jc w:val="right"/>
      <w:rPr>
        <w:rFonts w:ascii="Arial" w:hAnsi="Arial" w:cs="Arial"/>
        <w:b/>
        <w:sz w:val="20"/>
      </w:rPr>
    </w:pPr>
    <w:r>
      <w:rPr>
        <w:rFonts w:ascii="Arial" w:hAnsi="Arial" w:cs="Arial"/>
        <w:b/>
      </w:rPr>
      <w:tab/>
      <w:t xml:space="preserve">  </w:t>
    </w:r>
    <w:r>
      <w:rPr>
        <w:rFonts w:ascii="Arial" w:hAnsi="Arial" w:cs="Arial"/>
        <w:b/>
        <w:sz w:val="20"/>
      </w:rPr>
      <w:t>THE GUILDHALL, CHIPPI</w:t>
    </w:r>
    <w:r w:rsidRPr="00E44B09">
      <w:rPr>
        <w:rFonts w:ascii="Arial" w:hAnsi="Arial" w:cs="Arial"/>
        <w:b/>
        <w:sz w:val="20"/>
      </w:rPr>
      <w:t>NG NORTON, OXFOR</w:t>
    </w:r>
    <w:r>
      <w:rPr>
        <w:rFonts w:ascii="Arial" w:hAnsi="Arial" w:cs="Arial"/>
        <w:b/>
        <w:sz w:val="20"/>
      </w:rPr>
      <w:t>D</w:t>
    </w:r>
    <w:r w:rsidRPr="00E44B09">
      <w:rPr>
        <w:rFonts w:ascii="Arial" w:hAnsi="Arial" w:cs="Arial"/>
        <w:b/>
        <w:sz w:val="20"/>
      </w:rPr>
      <w:t>SHIRE, OX7 5NJ</w:t>
    </w:r>
  </w:p>
  <w:p w14:paraId="03A7D8A8" w14:textId="77777777" w:rsidR="00155034" w:rsidRDefault="00155034" w:rsidP="00155034">
    <w:pPr>
      <w:jc w:val="right"/>
      <w:rPr>
        <w:rFonts w:ascii="Arial" w:hAnsi="Arial" w:cs="Arial"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 xml:space="preserve">           </w:t>
    </w:r>
    <w:r>
      <w:rPr>
        <w:rFonts w:ascii="Arial" w:hAnsi="Arial" w:cs="Arial"/>
        <w:b/>
        <w:sz w:val="18"/>
        <w:szCs w:val="18"/>
      </w:rPr>
      <w:t xml:space="preserve">   </w:t>
    </w:r>
    <w:r w:rsidRPr="00E44B09">
      <w:rPr>
        <w:rFonts w:ascii="Arial" w:hAnsi="Arial" w:cs="Arial"/>
        <w:sz w:val="18"/>
        <w:szCs w:val="18"/>
      </w:rPr>
      <w:t>Tel:</w:t>
    </w:r>
    <w:r>
      <w:rPr>
        <w:rFonts w:ascii="Arial" w:hAnsi="Arial" w:cs="Arial"/>
      </w:rPr>
      <w:t xml:space="preserve"> </w:t>
    </w:r>
    <w:r w:rsidRPr="00983791">
      <w:rPr>
        <w:rFonts w:ascii="Arial" w:hAnsi="Arial" w:cs="Arial"/>
        <w:sz w:val="20"/>
      </w:rPr>
      <w:t>01608 642341</w:t>
    </w:r>
  </w:p>
  <w:p w14:paraId="592F6864" w14:textId="77777777" w:rsidR="00155034" w:rsidRDefault="00155034" w:rsidP="00155034">
    <w:pPr>
      <w:jc w:val="right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E44B09">
      <w:rPr>
        <w:rFonts w:ascii="Arial" w:hAnsi="Arial" w:cs="Arial"/>
        <w:sz w:val="18"/>
        <w:szCs w:val="18"/>
      </w:rPr>
      <w:t>Email:</w:t>
    </w:r>
    <w:r>
      <w:rPr>
        <w:rFonts w:ascii="Arial" w:hAnsi="Arial" w:cs="Arial"/>
      </w:rPr>
      <w:t xml:space="preserve"> </w:t>
    </w:r>
    <w:r>
      <w:rPr>
        <w:rFonts w:ascii="Arial" w:hAnsi="Arial" w:cs="Arial"/>
        <w:sz w:val="18"/>
        <w:szCs w:val="18"/>
      </w:rPr>
      <w:t>deputyclerk@chippingnorton-tc.gov.uk</w:t>
    </w:r>
  </w:p>
  <w:p w14:paraId="0AC4A97C" w14:textId="77777777" w:rsidR="00155034" w:rsidRDefault="00155034" w:rsidP="00155034">
    <w:pPr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</w:t>
    </w:r>
    <w:r>
      <w:rPr>
        <w:rFonts w:ascii="Arial" w:hAnsi="Arial" w:cs="Arial"/>
        <w:sz w:val="18"/>
        <w:szCs w:val="18"/>
      </w:rPr>
      <w:t xml:space="preserve"> </w:t>
    </w:r>
    <w:r w:rsidRPr="00E44B09">
      <w:rPr>
        <w:rFonts w:ascii="Arial" w:hAnsi="Arial" w:cs="Arial"/>
        <w:sz w:val="18"/>
        <w:szCs w:val="18"/>
      </w:rPr>
      <w:t>Office Hours: Mon – Fri 9am – 1pm</w:t>
    </w:r>
  </w:p>
  <w:p w14:paraId="35A6B5C4" w14:textId="77777777" w:rsidR="00155034" w:rsidRPr="00E44B09" w:rsidRDefault="00155034" w:rsidP="00155034">
    <w:pPr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www.chippingnortontowncouncil.co.uk</w:t>
    </w:r>
  </w:p>
  <w:p w14:paraId="5797F120" w14:textId="77777777" w:rsidR="00155034" w:rsidRDefault="00155034" w:rsidP="00155034">
    <w:pPr>
      <w:rPr>
        <w:rFonts w:ascii="Arial" w:hAnsi="Arial" w:cs="Arial"/>
        <w:sz w:val="18"/>
        <w:szCs w:val="18"/>
      </w:rPr>
    </w:pPr>
    <w:r w:rsidRPr="00E100EF">
      <w:rPr>
        <w:rFonts w:ascii="Arial" w:hAnsi="Arial" w:cs="Arial"/>
        <w:sz w:val="16"/>
        <w:szCs w:val="16"/>
      </w:rPr>
      <w:t>TOWN CLERK</w:t>
    </w:r>
    <w:r w:rsidRPr="00E44B09">
      <w:rPr>
        <w:rFonts w:ascii="Arial" w:hAnsi="Arial" w:cs="Arial"/>
        <w:sz w:val="18"/>
        <w:szCs w:val="18"/>
      </w:rPr>
      <w:t>: M</w:t>
    </w:r>
    <w:r>
      <w:rPr>
        <w:rFonts w:ascii="Arial" w:hAnsi="Arial" w:cs="Arial"/>
        <w:sz w:val="18"/>
        <w:szCs w:val="18"/>
      </w:rPr>
      <w:t>s Luci Ashbourne</w:t>
    </w:r>
  </w:p>
  <w:p w14:paraId="6F4CE3CC" w14:textId="23DF16E5" w:rsidR="00155034" w:rsidRDefault="00155034">
    <w:pPr>
      <w:pStyle w:val="Header"/>
    </w:pPr>
  </w:p>
  <w:p w14:paraId="7837E850" w14:textId="77777777" w:rsidR="00155034" w:rsidRDefault="001550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C28E0"/>
    <w:multiLevelType w:val="hybridMultilevel"/>
    <w:tmpl w:val="60227532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8CB57E2"/>
    <w:multiLevelType w:val="hybridMultilevel"/>
    <w:tmpl w:val="64C09E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D31CD0"/>
    <w:multiLevelType w:val="hybridMultilevel"/>
    <w:tmpl w:val="64C09E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0239494">
    <w:abstractNumId w:val="2"/>
  </w:num>
  <w:num w:numId="2" w16cid:durableId="500777460">
    <w:abstractNumId w:val="0"/>
  </w:num>
  <w:num w:numId="3" w16cid:durableId="1731343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B09"/>
    <w:rsid w:val="000537AD"/>
    <w:rsid w:val="001107FB"/>
    <w:rsid w:val="0011260C"/>
    <w:rsid w:val="00155034"/>
    <w:rsid w:val="00174C21"/>
    <w:rsid w:val="00196CB4"/>
    <w:rsid w:val="001B0CAF"/>
    <w:rsid w:val="001C2643"/>
    <w:rsid w:val="001D7E23"/>
    <w:rsid w:val="00260D41"/>
    <w:rsid w:val="00263F1D"/>
    <w:rsid w:val="00283D8E"/>
    <w:rsid w:val="002942C9"/>
    <w:rsid w:val="002B5B34"/>
    <w:rsid w:val="002D6C08"/>
    <w:rsid w:val="002F6463"/>
    <w:rsid w:val="0039384B"/>
    <w:rsid w:val="003A44A9"/>
    <w:rsid w:val="003B3C87"/>
    <w:rsid w:val="003E0016"/>
    <w:rsid w:val="003E58B7"/>
    <w:rsid w:val="00431993"/>
    <w:rsid w:val="004C0BF8"/>
    <w:rsid w:val="004E42C1"/>
    <w:rsid w:val="004E5D80"/>
    <w:rsid w:val="005326D4"/>
    <w:rsid w:val="00536537"/>
    <w:rsid w:val="00570C24"/>
    <w:rsid w:val="0058766F"/>
    <w:rsid w:val="0059643D"/>
    <w:rsid w:val="005E02A6"/>
    <w:rsid w:val="006250AB"/>
    <w:rsid w:val="00637EEF"/>
    <w:rsid w:val="00692804"/>
    <w:rsid w:val="006C5A18"/>
    <w:rsid w:val="006D3E25"/>
    <w:rsid w:val="006E6696"/>
    <w:rsid w:val="00714728"/>
    <w:rsid w:val="007264E4"/>
    <w:rsid w:val="007377F5"/>
    <w:rsid w:val="00743B5B"/>
    <w:rsid w:val="007469A3"/>
    <w:rsid w:val="00746EDF"/>
    <w:rsid w:val="00750BC8"/>
    <w:rsid w:val="007A5D11"/>
    <w:rsid w:val="007B0C6A"/>
    <w:rsid w:val="007F1815"/>
    <w:rsid w:val="00823C9E"/>
    <w:rsid w:val="00834E80"/>
    <w:rsid w:val="00846FB5"/>
    <w:rsid w:val="0085776C"/>
    <w:rsid w:val="00863F2C"/>
    <w:rsid w:val="008B17CF"/>
    <w:rsid w:val="008F13EF"/>
    <w:rsid w:val="00917995"/>
    <w:rsid w:val="00937649"/>
    <w:rsid w:val="00983791"/>
    <w:rsid w:val="00991DFB"/>
    <w:rsid w:val="009929B1"/>
    <w:rsid w:val="009E1B2D"/>
    <w:rsid w:val="009E2144"/>
    <w:rsid w:val="00A22C31"/>
    <w:rsid w:val="00A46A0C"/>
    <w:rsid w:val="00AA129E"/>
    <w:rsid w:val="00AC4753"/>
    <w:rsid w:val="00AF2420"/>
    <w:rsid w:val="00AF62DF"/>
    <w:rsid w:val="00B078FF"/>
    <w:rsid w:val="00B57BF6"/>
    <w:rsid w:val="00B6007E"/>
    <w:rsid w:val="00B61302"/>
    <w:rsid w:val="00B74767"/>
    <w:rsid w:val="00C24752"/>
    <w:rsid w:val="00C356B1"/>
    <w:rsid w:val="00C72A2C"/>
    <w:rsid w:val="00C849AD"/>
    <w:rsid w:val="00E100EF"/>
    <w:rsid w:val="00E44B09"/>
    <w:rsid w:val="00EC6AF5"/>
    <w:rsid w:val="00EF0855"/>
    <w:rsid w:val="00F36016"/>
    <w:rsid w:val="00F7045D"/>
    <w:rsid w:val="00F91A33"/>
    <w:rsid w:val="00F91E58"/>
    <w:rsid w:val="094A0198"/>
    <w:rsid w:val="25148973"/>
    <w:rsid w:val="386A3B85"/>
    <w:rsid w:val="3FD62F84"/>
    <w:rsid w:val="4087A2D0"/>
    <w:rsid w:val="427DA9D3"/>
    <w:rsid w:val="43CF1A01"/>
    <w:rsid w:val="476B54A3"/>
    <w:rsid w:val="4F7C89D3"/>
    <w:rsid w:val="59C0DE7E"/>
    <w:rsid w:val="5DB509FB"/>
    <w:rsid w:val="634E9867"/>
    <w:rsid w:val="699044F1"/>
    <w:rsid w:val="70509AA7"/>
    <w:rsid w:val="73BCD6FA"/>
    <w:rsid w:val="774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35505"/>
  <w15:docId w15:val="{62D564BE-DACB-4B59-8853-E3892086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8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B09"/>
    <w:pPr>
      <w:jc w:val="left"/>
    </w:pPr>
    <w:rPr>
      <w:rFonts w:ascii="Tahoma" w:eastAsia="Times New Roman" w:hAnsi="Tahoma"/>
      <w:sz w:val="22"/>
      <w:szCs w:val="20"/>
    </w:rPr>
  </w:style>
  <w:style w:type="paragraph" w:styleId="Heading1">
    <w:name w:val="heading 1"/>
    <w:basedOn w:val="Normal"/>
    <w:next w:val="Normal"/>
    <w:link w:val="Heading1Char"/>
    <w:qFormat/>
    <w:rsid w:val="00E44B09"/>
    <w:pPr>
      <w:keepNext/>
      <w:jc w:val="right"/>
      <w:outlineLvl w:val="0"/>
    </w:pPr>
    <w:rPr>
      <w:rFonts w:ascii="Arial Black" w:hAnsi="Arial Black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E44B09"/>
    <w:pPr>
      <w:keepNext/>
      <w:jc w:val="right"/>
      <w:outlineLvl w:val="1"/>
    </w:pPr>
    <w:rPr>
      <w:rFonts w:ascii="Arial Black" w:hAnsi="Arial Blac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4B09"/>
    <w:rPr>
      <w:rFonts w:ascii="Arial Black" w:eastAsia="Times New Roman" w:hAnsi="Arial Black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E44B09"/>
    <w:rPr>
      <w:rFonts w:ascii="Arial Black" w:eastAsia="Times New Roman" w:hAnsi="Arial Black"/>
      <w:b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B09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B0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4B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9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B17C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2475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6A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AF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AF5"/>
    <w:rPr>
      <w:rFonts w:ascii="Tahoma" w:eastAsia="Times New Roman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A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AF5"/>
    <w:rPr>
      <w:rFonts w:ascii="Tahoma" w:eastAsia="Times New Roman" w:hAnsi="Tahoma"/>
      <w:b/>
      <w:bCs/>
      <w:sz w:val="20"/>
      <w:szCs w:val="20"/>
    </w:rPr>
  </w:style>
  <w:style w:type="paragraph" w:customStyle="1" w:styleId="Default">
    <w:name w:val="Default"/>
    <w:rsid w:val="004E5D80"/>
    <w:pPr>
      <w:autoSpaceDE w:val="0"/>
      <w:autoSpaceDN w:val="0"/>
      <w:adjustRightInd w:val="0"/>
      <w:jc w:val="left"/>
    </w:pPr>
    <w:rPr>
      <w:rFonts w:ascii="Tahoma" w:hAnsi="Tahoma" w:cs="Tahoma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1550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034"/>
    <w:rPr>
      <w:rFonts w:ascii="Tahoma" w:eastAsia="Times New Roman" w:hAnsi="Tahoma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1550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034"/>
    <w:rPr>
      <w:rFonts w:ascii="Tahoma" w:eastAsia="Times New Roman" w:hAnsi="Tahoma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A180CA2E1EC48B81F5E8A9EB9AE56" ma:contentTypeVersion="16" ma:contentTypeDescription="Create a new document." ma:contentTypeScope="" ma:versionID="b3cb75a7c3265a85cbb4fe0736bb178d">
  <xsd:schema xmlns:xsd="http://www.w3.org/2001/XMLSchema" xmlns:xs="http://www.w3.org/2001/XMLSchema" xmlns:p="http://schemas.microsoft.com/office/2006/metadata/properties" xmlns:ns2="62a35e46-0a97-4c21-9285-2d20bdb86fb2" xmlns:ns3="97710249-6680-417f-9b2b-44ec5de92d1e" targetNamespace="http://schemas.microsoft.com/office/2006/metadata/properties" ma:root="true" ma:fieldsID="26d8c0acb41760c86d63e249390ca94c" ns2:_="" ns3:_="">
    <xsd:import namespace="62a35e46-0a97-4c21-9285-2d20bdb86fb2"/>
    <xsd:import namespace="97710249-6680-417f-9b2b-44ec5de92d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35e46-0a97-4c21-9285-2d20bdb86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eb9181-0fd6-45b1-9b02-798cb075c4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10249-6680-417f-9b2b-44ec5de92d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e398da-6b5a-47fb-8776-f21b0706baf5}" ma:internalName="TaxCatchAll" ma:showField="CatchAllData" ma:web="97710249-6680-417f-9b2b-44ec5de92d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710249-6680-417f-9b2b-44ec5de92d1e" xsi:nil="true"/>
    <lcf76f155ced4ddcb4097134ff3c332f xmlns="62a35e46-0a97-4c21-9285-2d20bdb86fb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6C5520-BF74-45F0-A292-111303300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35e46-0a97-4c21-9285-2d20bdb86fb2"/>
    <ds:schemaRef ds:uri="97710249-6680-417f-9b2b-44ec5de92d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F35A60-44D4-46A0-AB9E-F5F4908EDF42}">
  <ds:schemaRefs>
    <ds:schemaRef ds:uri="http://schemas.microsoft.com/office/2006/metadata/properties"/>
    <ds:schemaRef ds:uri="http://schemas.microsoft.com/office/infopath/2007/PartnerControls"/>
    <ds:schemaRef ds:uri="97710249-6680-417f-9b2b-44ec5de92d1e"/>
    <ds:schemaRef ds:uri="62a35e46-0a97-4c21-9285-2d20bdb86fb2"/>
  </ds:schemaRefs>
</ds:datastoreItem>
</file>

<file path=customXml/itemProps3.xml><?xml version="1.0" encoding="utf-8"?>
<ds:datastoreItem xmlns:ds="http://schemas.openxmlformats.org/officeDocument/2006/customXml" ds:itemID="{F0A2BFE6-8860-4E20-BF1F-53F8AD8FA8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Katherine Jang</cp:lastModifiedBy>
  <cp:revision>18</cp:revision>
  <cp:lastPrinted>2021-11-23T22:48:00Z</cp:lastPrinted>
  <dcterms:created xsi:type="dcterms:W3CDTF">2022-02-21T09:38:00Z</dcterms:created>
  <dcterms:modified xsi:type="dcterms:W3CDTF">2022-11-22T14:13:00Z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0x01010007CA180CA2E1EC48B81F5E8A9EB9AE56</vt:lpwstr>
  </property>
  <property fmtid="{D5CDD505-2E9C-101B-9397-08002B2CF9AE}" pid="3" name="MediaServiceImageTags">
    <vt:lpwstr/>
  </property>
</Properties>
</file>