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145D3" w14:textId="717162FF" w:rsidR="007301B1" w:rsidRDefault="007301B1" w:rsidP="000C3929">
      <w:pPr>
        <w:jc w:val="center"/>
        <w:rPr>
          <w:b/>
          <w:sz w:val="28"/>
          <w:szCs w:val="28"/>
          <w:u w:val="single"/>
        </w:rPr>
      </w:pPr>
      <w:r>
        <w:rPr>
          <w:b/>
          <w:sz w:val="28"/>
          <w:szCs w:val="28"/>
          <w:u w:val="single"/>
        </w:rPr>
        <w:t xml:space="preserve">CHIPPING NORTON </w:t>
      </w:r>
      <w:r w:rsidR="00451626">
        <w:rPr>
          <w:b/>
          <w:sz w:val="28"/>
          <w:szCs w:val="28"/>
          <w:u w:val="single"/>
        </w:rPr>
        <w:t>GLYME</w:t>
      </w:r>
      <w:r>
        <w:rPr>
          <w:b/>
          <w:sz w:val="28"/>
          <w:szCs w:val="28"/>
          <w:u w:val="single"/>
        </w:rPr>
        <w:t xml:space="preserve"> HALL </w:t>
      </w:r>
    </w:p>
    <w:p w14:paraId="34992F9A" w14:textId="5EBFA4C7" w:rsidR="000C3929" w:rsidRPr="00C47D19" w:rsidRDefault="000C3929" w:rsidP="000C3929">
      <w:pPr>
        <w:jc w:val="center"/>
        <w:rPr>
          <w:b/>
          <w:sz w:val="28"/>
          <w:szCs w:val="28"/>
          <w:u w:val="single"/>
        </w:rPr>
      </w:pPr>
      <w:r w:rsidRPr="00C47D19">
        <w:rPr>
          <w:b/>
          <w:sz w:val="28"/>
          <w:szCs w:val="28"/>
          <w:u w:val="single"/>
        </w:rPr>
        <w:t xml:space="preserve">HIRER’S </w:t>
      </w:r>
      <w:r>
        <w:rPr>
          <w:b/>
          <w:sz w:val="28"/>
          <w:szCs w:val="28"/>
          <w:u w:val="single"/>
        </w:rPr>
        <w:t xml:space="preserve">PUBLIC </w:t>
      </w:r>
      <w:r w:rsidRPr="00C47D19">
        <w:rPr>
          <w:b/>
          <w:sz w:val="28"/>
          <w:szCs w:val="28"/>
          <w:u w:val="single"/>
        </w:rPr>
        <w:t>LIABILITY</w:t>
      </w:r>
      <w:r>
        <w:rPr>
          <w:b/>
          <w:sz w:val="28"/>
          <w:szCs w:val="28"/>
          <w:u w:val="single"/>
        </w:rPr>
        <w:t xml:space="preserve"> INSURANCE</w:t>
      </w:r>
    </w:p>
    <w:p w14:paraId="73C3EECC" w14:textId="77777777" w:rsidR="000C3929" w:rsidRPr="00F47043" w:rsidRDefault="000C3929" w:rsidP="000C3929">
      <w:pPr>
        <w:spacing w:after="0" w:line="266" w:lineRule="auto"/>
        <w:ind w:left="-113" w:right="-113" w:hanging="11"/>
        <w:rPr>
          <w:sz w:val="24"/>
        </w:rPr>
      </w:pPr>
      <w:r w:rsidRPr="00F47043">
        <w:rPr>
          <w:sz w:val="24"/>
        </w:rPr>
        <w:t>In common with most hall operators, the Council’s Public liability Insurance only extends to incidents and events for which it is proved the Council is directly responsible. It does NOT provide cover for any incidents or events for which an individual hirer may be held to be responsible.</w:t>
      </w:r>
    </w:p>
    <w:p w14:paraId="6B46F24D" w14:textId="77777777" w:rsidR="000C3929" w:rsidRPr="00F47043" w:rsidRDefault="000C3929" w:rsidP="000C3929">
      <w:pPr>
        <w:spacing w:after="0" w:line="266" w:lineRule="auto"/>
        <w:ind w:left="-113" w:right="-113" w:hanging="11"/>
        <w:rPr>
          <w:sz w:val="24"/>
        </w:rPr>
      </w:pPr>
    </w:p>
    <w:p w14:paraId="30883592" w14:textId="50935695" w:rsidR="000C3929" w:rsidRPr="00F47043" w:rsidRDefault="000C3929" w:rsidP="000C3929">
      <w:pPr>
        <w:spacing w:after="0" w:line="266" w:lineRule="auto"/>
        <w:ind w:left="-102" w:right="-113" w:hanging="11"/>
        <w:rPr>
          <w:sz w:val="24"/>
        </w:rPr>
      </w:pPr>
      <w:r w:rsidRPr="00F47043">
        <w:rPr>
          <w:sz w:val="24"/>
        </w:rPr>
        <w:t xml:space="preserve">This means that if you hire one of the Council’s halls and an incident occurs whereby damage is caused to property or injury to a person, and you are found to be negligent, you could be sued for liable or substantial damages. Consequently, </w:t>
      </w:r>
      <w:r w:rsidR="004A3139" w:rsidRPr="00F47043">
        <w:rPr>
          <w:sz w:val="24"/>
        </w:rPr>
        <w:t>to</w:t>
      </w:r>
      <w:r w:rsidRPr="00F47043">
        <w:rPr>
          <w:sz w:val="24"/>
        </w:rPr>
        <w:t xml:space="preserve"> give hirers a reasonable level of protection it is a condition of hire that appropriate public liability insurance is in place. If you already have such </w:t>
      </w:r>
      <w:r w:rsidR="00E311CB" w:rsidRPr="00F47043">
        <w:rPr>
          <w:sz w:val="24"/>
        </w:rPr>
        <w:t>cover,</w:t>
      </w:r>
      <w:r w:rsidRPr="00F47043">
        <w:rPr>
          <w:sz w:val="24"/>
        </w:rPr>
        <w:t xml:space="preserve"> please provide it to the </w:t>
      </w:r>
      <w:r w:rsidR="00813076">
        <w:rPr>
          <w:sz w:val="24"/>
        </w:rPr>
        <w:t>Town Council</w:t>
      </w:r>
      <w:r w:rsidRPr="00F47043">
        <w:rPr>
          <w:sz w:val="24"/>
        </w:rPr>
        <w:t xml:space="preserve"> Office prior to your event.</w:t>
      </w:r>
    </w:p>
    <w:p w14:paraId="3EAD0FBB" w14:textId="3E53D110" w:rsidR="000C3929" w:rsidRPr="00F47043" w:rsidRDefault="000C3929" w:rsidP="000C3929">
      <w:pPr>
        <w:spacing w:after="0" w:line="266" w:lineRule="auto"/>
        <w:ind w:left="-113" w:right="-113" w:hanging="11"/>
        <w:rPr>
          <w:sz w:val="24"/>
        </w:rPr>
      </w:pPr>
    </w:p>
    <w:p w14:paraId="78D4F58A" w14:textId="2DDF3C62" w:rsidR="000C3929" w:rsidRPr="00F47043" w:rsidRDefault="000C3929" w:rsidP="00AC4E9C">
      <w:pPr>
        <w:spacing w:after="0"/>
        <w:ind w:left="-113" w:right="-113"/>
        <w:rPr>
          <w:sz w:val="24"/>
        </w:rPr>
      </w:pPr>
      <w:r w:rsidRPr="00F47043">
        <w:rPr>
          <w:sz w:val="24"/>
        </w:rPr>
        <w:t xml:space="preserve">If you do not have public liability cover, please complete </w:t>
      </w:r>
      <w:r w:rsidR="00AC4E9C" w:rsidRPr="00F47043">
        <w:rPr>
          <w:sz w:val="24"/>
        </w:rPr>
        <w:t xml:space="preserve">the declaration </w:t>
      </w:r>
      <w:r w:rsidR="006C4A10">
        <w:rPr>
          <w:sz w:val="24"/>
        </w:rPr>
        <w:t>on the next page</w:t>
      </w:r>
      <w:r w:rsidRPr="00F47043">
        <w:rPr>
          <w:sz w:val="24"/>
        </w:rPr>
        <w:t xml:space="preserve">. </w:t>
      </w:r>
      <w:r w:rsidR="00E311CB" w:rsidRPr="00F47043">
        <w:rPr>
          <w:sz w:val="24"/>
        </w:rPr>
        <w:t>Unfortunately,</w:t>
      </w:r>
      <w:r w:rsidRPr="00F47043">
        <w:rPr>
          <w:sz w:val="24"/>
        </w:rPr>
        <w:t xml:space="preserve"> the Council is unable to offer hirer’s liability cover to:</w:t>
      </w:r>
      <w:r w:rsidR="00AC4E9C" w:rsidRPr="00F47043">
        <w:rPr>
          <w:sz w:val="24"/>
        </w:rPr>
        <w:t xml:space="preserve"> </w:t>
      </w:r>
      <w:r w:rsidRPr="00F47043">
        <w:rPr>
          <w:sz w:val="24"/>
        </w:rPr>
        <w:t>Commercial organisations</w:t>
      </w:r>
      <w:r w:rsidR="00AC4E9C" w:rsidRPr="00F47043">
        <w:rPr>
          <w:sz w:val="24"/>
        </w:rPr>
        <w:t xml:space="preserve">, </w:t>
      </w:r>
      <w:r w:rsidRPr="00F47043">
        <w:rPr>
          <w:sz w:val="24"/>
        </w:rPr>
        <w:t>Professional organisations</w:t>
      </w:r>
      <w:r w:rsidR="00AC4E9C" w:rsidRPr="00F47043">
        <w:rPr>
          <w:sz w:val="24"/>
        </w:rPr>
        <w:t xml:space="preserve"> or </w:t>
      </w:r>
      <w:r w:rsidRPr="00F47043">
        <w:rPr>
          <w:sz w:val="24"/>
        </w:rPr>
        <w:t>Political organisations</w:t>
      </w:r>
    </w:p>
    <w:p w14:paraId="75CCB85C" w14:textId="77777777" w:rsidR="00AC4E9C" w:rsidRPr="00F47043" w:rsidRDefault="00AC4E9C" w:rsidP="00AC4E9C">
      <w:pPr>
        <w:pBdr>
          <w:bottom w:val="single" w:sz="4" w:space="1" w:color="auto"/>
        </w:pBdr>
        <w:spacing w:after="0"/>
        <w:ind w:left="-113" w:right="-113"/>
        <w:rPr>
          <w:sz w:val="24"/>
        </w:rPr>
      </w:pPr>
    </w:p>
    <w:p w14:paraId="6925729B" w14:textId="6A64E500" w:rsidR="006D1A6F" w:rsidRDefault="006D1A6F" w:rsidP="00D8472D">
      <w:pPr>
        <w:spacing w:after="160" w:line="259" w:lineRule="auto"/>
        <w:ind w:left="0" w:firstLine="0"/>
        <w:jc w:val="left"/>
        <w:rPr>
          <w:sz w:val="24"/>
        </w:rPr>
      </w:pPr>
    </w:p>
    <w:p w14:paraId="088DC4DE" w14:textId="5CFF97FA" w:rsidR="006C4A10" w:rsidRDefault="00000000" w:rsidP="00AC4E9C">
      <w:pPr>
        <w:spacing w:after="0"/>
        <w:ind w:left="-113" w:right="-113"/>
        <w:rPr>
          <w:sz w:val="24"/>
        </w:rPr>
      </w:pPr>
      <w:sdt>
        <w:sdtPr>
          <w:rPr>
            <w:sz w:val="24"/>
          </w:rPr>
          <w:id w:val="1016280799"/>
          <w14:checkbox>
            <w14:checked w14:val="0"/>
            <w14:checkedState w14:val="2612" w14:font="MS Gothic"/>
            <w14:uncheckedState w14:val="2610" w14:font="MS Gothic"/>
          </w14:checkbox>
        </w:sdtPr>
        <w:sdtContent>
          <w:r w:rsidR="006D1A6F">
            <w:rPr>
              <w:rFonts w:ascii="MS Gothic" w:eastAsia="MS Gothic" w:hAnsi="MS Gothic" w:hint="eastAsia"/>
              <w:sz w:val="24"/>
            </w:rPr>
            <w:t>☐</w:t>
          </w:r>
        </w:sdtContent>
      </w:sdt>
      <w:r w:rsidR="006361FB">
        <w:rPr>
          <w:sz w:val="24"/>
        </w:rPr>
        <w:t xml:space="preserve"> I have my own public liability insurance, and have attached a copy with </w:t>
      </w:r>
      <w:r w:rsidR="0085364C">
        <w:rPr>
          <w:sz w:val="24"/>
        </w:rPr>
        <w:t>my</w:t>
      </w:r>
      <w:r w:rsidR="00E355E8">
        <w:rPr>
          <w:sz w:val="24"/>
        </w:rPr>
        <w:t xml:space="preserve"> booking form</w:t>
      </w:r>
      <w:r w:rsidR="0085364C">
        <w:rPr>
          <w:sz w:val="24"/>
        </w:rPr>
        <w:t>.</w:t>
      </w:r>
    </w:p>
    <w:p w14:paraId="262A1684" w14:textId="77777777" w:rsidR="00E355E8" w:rsidRDefault="00E355E8" w:rsidP="00AC4E9C">
      <w:pPr>
        <w:spacing w:after="0"/>
        <w:ind w:left="-113" w:right="-113"/>
        <w:rPr>
          <w:sz w:val="24"/>
        </w:rPr>
      </w:pPr>
    </w:p>
    <w:p w14:paraId="401B4D18" w14:textId="77777777" w:rsidR="00E355E8" w:rsidRDefault="00E355E8" w:rsidP="00AC4E9C">
      <w:pPr>
        <w:spacing w:after="0"/>
        <w:ind w:left="-113" w:right="-113"/>
        <w:rPr>
          <w:sz w:val="24"/>
        </w:rPr>
      </w:pPr>
    </w:p>
    <w:p w14:paraId="2D8E7E29" w14:textId="2AAC109C" w:rsidR="000C3929" w:rsidRPr="00F47043" w:rsidRDefault="00000000" w:rsidP="00AC4E9C">
      <w:pPr>
        <w:spacing w:after="0"/>
        <w:ind w:left="-113" w:right="-113"/>
        <w:rPr>
          <w:sz w:val="24"/>
        </w:rPr>
      </w:pPr>
      <w:sdt>
        <w:sdtPr>
          <w:rPr>
            <w:sz w:val="24"/>
          </w:rPr>
          <w:id w:val="141323335"/>
          <w14:checkbox>
            <w14:checked w14:val="0"/>
            <w14:checkedState w14:val="2612" w14:font="MS Gothic"/>
            <w14:uncheckedState w14:val="2610" w14:font="MS Gothic"/>
          </w14:checkbox>
        </w:sdtPr>
        <w:sdtContent>
          <w:r w:rsidR="00E355E8">
            <w:rPr>
              <w:rFonts w:ascii="MS Gothic" w:eastAsia="MS Gothic" w:hAnsi="MS Gothic" w:hint="eastAsia"/>
              <w:sz w:val="24"/>
            </w:rPr>
            <w:t>☐</w:t>
          </w:r>
        </w:sdtContent>
      </w:sdt>
      <w:r w:rsidR="000C3929" w:rsidRPr="008413E0">
        <w:rPr>
          <w:sz w:val="24"/>
        </w:rPr>
        <w:t xml:space="preserve">I hereby </w:t>
      </w:r>
      <w:r w:rsidR="002E41CC">
        <w:rPr>
          <w:sz w:val="24"/>
        </w:rPr>
        <w:t>c</w:t>
      </w:r>
      <w:r w:rsidR="000C3929" w:rsidRPr="008413E0">
        <w:rPr>
          <w:sz w:val="24"/>
        </w:rPr>
        <w:t xml:space="preserve">ertify that the hiring does NOT fall into the category of commercial organisations, professional </w:t>
      </w:r>
      <w:r w:rsidR="00E311CB" w:rsidRPr="008413E0">
        <w:rPr>
          <w:sz w:val="24"/>
        </w:rPr>
        <w:t>entertainers,</w:t>
      </w:r>
      <w:r w:rsidR="000C3929" w:rsidRPr="008413E0">
        <w:rPr>
          <w:sz w:val="24"/>
        </w:rPr>
        <w:t xml:space="preserve"> or political organisations. I also understand that the Council may refuse cover in other circumstances, in which case I shall have to arrange my own cover and </w:t>
      </w:r>
      <w:r w:rsidR="00AC4E9C" w:rsidRPr="008413E0">
        <w:rPr>
          <w:sz w:val="24"/>
        </w:rPr>
        <w:t>provide evidence of this.</w:t>
      </w:r>
    </w:p>
    <w:p w14:paraId="0C871D7A" w14:textId="77777777" w:rsidR="00AC4E9C" w:rsidRPr="00F47043" w:rsidRDefault="00AC4E9C" w:rsidP="00AC4E9C">
      <w:pPr>
        <w:spacing w:after="0"/>
        <w:ind w:left="-113" w:right="-113"/>
        <w:rPr>
          <w:sz w:val="24"/>
        </w:rPr>
      </w:pPr>
    </w:p>
    <w:p w14:paraId="4E8AA87C" w14:textId="06CE333E" w:rsidR="000C3929" w:rsidRPr="00F47043" w:rsidRDefault="000C3929" w:rsidP="00AC4E9C">
      <w:pPr>
        <w:spacing w:after="0"/>
        <w:ind w:left="-113" w:right="-113"/>
        <w:rPr>
          <w:sz w:val="24"/>
        </w:rPr>
      </w:pPr>
      <w:r w:rsidRPr="00F47043">
        <w:rPr>
          <w:b/>
          <w:sz w:val="24"/>
        </w:rPr>
        <w:t>Signed</w:t>
      </w:r>
      <w:r w:rsidRPr="00F47043">
        <w:rPr>
          <w:sz w:val="24"/>
        </w:rPr>
        <w:t>:</w:t>
      </w:r>
      <w:r w:rsidRPr="00F47043">
        <w:rPr>
          <w:sz w:val="24"/>
        </w:rPr>
        <w:tab/>
      </w:r>
      <w:r w:rsidRPr="00F47043">
        <w:rPr>
          <w:sz w:val="24"/>
        </w:rPr>
        <w:tab/>
      </w:r>
      <w:r w:rsidRPr="00F47043">
        <w:rPr>
          <w:sz w:val="24"/>
        </w:rPr>
        <w:tab/>
      </w:r>
      <w:r w:rsidRPr="00F47043">
        <w:rPr>
          <w:sz w:val="24"/>
        </w:rPr>
        <w:tab/>
        <w:t>………………………………………….</w:t>
      </w:r>
      <w:r w:rsidRPr="00F47043">
        <w:rPr>
          <w:sz w:val="24"/>
        </w:rPr>
        <w:tab/>
      </w:r>
      <w:r w:rsidR="00AC4E9C" w:rsidRPr="00F47043">
        <w:rPr>
          <w:b/>
          <w:sz w:val="24"/>
        </w:rPr>
        <w:t>Date</w:t>
      </w:r>
      <w:r w:rsidR="00E95D51">
        <w:rPr>
          <w:sz w:val="24"/>
        </w:rPr>
        <w:t>:</w:t>
      </w:r>
      <w:r w:rsidR="00E95D51">
        <w:rPr>
          <w:sz w:val="24"/>
        </w:rPr>
        <w:tab/>
        <w:t>………………………………………………………</w:t>
      </w:r>
    </w:p>
    <w:p w14:paraId="6427D6D4" w14:textId="77777777" w:rsidR="000C3929" w:rsidRPr="00F47043" w:rsidRDefault="000C3929" w:rsidP="00E95D51">
      <w:pPr>
        <w:spacing w:after="0"/>
        <w:ind w:left="0" w:right="-113" w:firstLine="0"/>
        <w:rPr>
          <w:sz w:val="24"/>
        </w:rPr>
      </w:pPr>
    </w:p>
    <w:p w14:paraId="54CCC535" w14:textId="75BEB5B1" w:rsidR="00E95D51" w:rsidRDefault="000C3929" w:rsidP="00AC4E9C">
      <w:pPr>
        <w:spacing w:after="0"/>
        <w:ind w:left="-113" w:right="-113"/>
        <w:rPr>
          <w:sz w:val="24"/>
        </w:rPr>
      </w:pPr>
      <w:r w:rsidRPr="00F47043">
        <w:rPr>
          <w:b/>
          <w:sz w:val="24"/>
        </w:rPr>
        <w:t>IMPORTANT NOTE:</w:t>
      </w:r>
      <w:r w:rsidRPr="00F47043">
        <w:rPr>
          <w:sz w:val="24"/>
        </w:rPr>
        <w:t xml:space="preserve"> </w:t>
      </w:r>
      <w:r w:rsidR="00E95D51">
        <w:rPr>
          <w:sz w:val="24"/>
        </w:rPr>
        <w:t xml:space="preserve">      </w:t>
      </w:r>
      <w:r w:rsidRPr="00F47043">
        <w:rPr>
          <w:sz w:val="24"/>
        </w:rPr>
        <w:t xml:space="preserve">Bookings will not be considered to be confirmed unless this </w:t>
      </w:r>
      <w:r w:rsidR="00AC4E9C" w:rsidRPr="00F47043">
        <w:rPr>
          <w:sz w:val="24"/>
        </w:rPr>
        <w:t xml:space="preserve">declaration is </w:t>
      </w:r>
    </w:p>
    <w:p w14:paraId="67696612" w14:textId="0F27679D" w:rsidR="000C3929" w:rsidRPr="00F47043" w:rsidRDefault="00E95D51" w:rsidP="00E95D51">
      <w:pPr>
        <w:spacing w:after="0"/>
        <w:ind w:left="1899" w:right="-113" w:firstLine="261"/>
        <w:rPr>
          <w:sz w:val="24"/>
        </w:rPr>
      </w:pPr>
      <w:r w:rsidRPr="00F47043">
        <w:rPr>
          <w:sz w:val="24"/>
        </w:rPr>
        <w:t>C</w:t>
      </w:r>
      <w:r w:rsidR="00AC4E9C" w:rsidRPr="00F47043">
        <w:rPr>
          <w:sz w:val="24"/>
        </w:rPr>
        <w:t>ompleted</w:t>
      </w:r>
      <w:r>
        <w:rPr>
          <w:sz w:val="24"/>
        </w:rPr>
        <w:t>.</w:t>
      </w:r>
    </w:p>
    <w:p w14:paraId="54A3E764" w14:textId="77777777" w:rsidR="00AC4E9C" w:rsidRDefault="00AC4E9C" w:rsidP="00AC4E9C">
      <w:pPr>
        <w:pBdr>
          <w:bottom w:val="single" w:sz="4" w:space="1" w:color="auto"/>
        </w:pBdr>
        <w:spacing w:after="0"/>
        <w:ind w:left="-113" w:right="-113"/>
      </w:pPr>
    </w:p>
    <w:p w14:paraId="14CA69A8" w14:textId="77777777" w:rsidR="000C3929" w:rsidRDefault="000C3929">
      <w:pPr>
        <w:spacing w:after="0" w:line="259" w:lineRule="auto"/>
        <w:ind w:left="449" w:right="7112" w:firstLine="0"/>
        <w:jc w:val="left"/>
      </w:pPr>
    </w:p>
    <w:p w14:paraId="760E7D07" w14:textId="77777777" w:rsidR="00EA6575" w:rsidRDefault="00EA6575">
      <w:pPr>
        <w:spacing w:after="0" w:line="259" w:lineRule="auto"/>
        <w:ind w:left="449" w:right="7112" w:firstLine="0"/>
        <w:jc w:val="left"/>
      </w:pPr>
    </w:p>
    <w:tbl>
      <w:tblPr>
        <w:tblStyle w:val="TableGrid"/>
        <w:tblpPr w:leftFromText="180" w:rightFromText="180" w:vertAnchor="text" w:horzAnchor="margin" w:tblpY="107"/>
        <w:tblW w:w="10171" w:type="dxa"/>
        <w:tblInd w:w="0" w:type="dxa"/>
        <w:tblCellMar>
          <w:left w:w="106" w:type="dxa"/>
          <w:right w:w="67" w:type="dxa"/>
        </w:tblCellMar>
        <w:tblLook w:val="04A0" w:firstRow="1" w:lastRow="0" w:firstColumn="1" w:lastColumn="0" w:noHBand="0" w:noVBand="1"/>
      </w:tblPr>
      <w:tblGrid>
        <w:gridCol w:w="10171"/>
      </w:tblGrid>
      <w:tr w:rsidR="0071183D" w14:paraId="75936670" w14:textId="77777777" w:rsidTr="0071183D">
        <w:trPr>
          <w:trHeight w:val="1994"/>
        </w:trPr>
        <w:tc>
          <w:tcPr>
            <w:tcW w:w="10171" w:type="dxa"/>
            <w:tcBorders>
              <w:top w:val="double" w:sz="4" w:space="0" w:color="000000"/>
              <w:left w:val="double" w:sz="4" w:space="0" w:color="000000"/>
              <w:bottom w:val="double" w:sz="4" w:space="0" w:color="000000"/>
              <w:right w:val="double" w:sz="4" w:space="0" w:color="000000"/>
            </w:tcBorders>
          </w:tcPr>
          <w:p w14:paraId="0C5B6C83" w14:textId="77777777" w:rsidR="0071183D" w:rsidRPr="00334AB5" w:rsidRDefault="0071183D" w:rsidP="0071183D">
            <w:pPr>
              <w:spacing w:after="54" w:line="259" w:lineRule="auto"/>
              <w:ind w:left="0" w:firstLine="0"/>
              <w:jc w:val="left"/>
              <w:rPr>
                <w:rFonts w:asciiTheme="minorHAnsi" w:hAnsiTheme="minorHAnsi" w:cstheme="minorHAnsi"/>
              </w:rPr>
            </w:pPr>
          </w:p>
          <w:p w14:paraId="2A5E98B6" w14:textId="77777777" w:rsidR="0071183D" w:rsidRPr="000C3929" w:rsidRDefault="0071183D" w:rsidP="0071183D">
            <w:pPr>
              <w:tabs>
                <w:tab w:val="center" w:pos="939"/>
              </w:tabs>
              <w:spacing w:after="0" w:line="259" w:lineRule="auto"/>
              <w:ind w:left="0" w:firstLine="0"/>
              <w:jc w:val="left"/>
              <w:rPr>
                <w:rFonts w:asciiTheme="minorHAnsi" w:hAnsiTheme="minorHAnsi" w:cstheme="minorHAnsi"/>
                <w:b/>
                <w:sz w:val="24"/>
              </w:rPr>
            </w:pPr>
            <w:r w:rsidRPr="000C3929">
              <w:rPr>
                <w:rFonts w:asciiTheme="minorHAnsi" w:hAnsiTheme="minorHAnsi" w:cstheme="minorHAnsi"/>
                <w:b/>
                <w:u w:val="single" w:color="000000"/>
              </w:rPr>
              <w:t>Declaration</w:t>
            </w:r>
            <w:r w:rsidRPr="000C3929">
              <w:rPr>
                <w:rFonts w:asciiTheme="minorHAnsi" w:eastAsia="Times New Roman" w:hAnsiTheme="minorHAnsi" w:cstheme="minorHAnsi"/>
                <w:b/>
              </w:rPr>
              <w:tab/>
            </w:r>
            <w:r w:rsidRPr="000C3929">
              <w:rPr>
                <w:rFonts w:asciiTheme="minorHAnsi" w:hAnsiTheme="minorHAnsi" w:cstheme="minorHAnsi"/>
                <w:b/>
              </w:rPr>
              <w:t xml:space="preserve"> </w:t>
            </w:r>
          </w:p>
          <w:p w14:paraId="0A153DA9" w14:textId="2EBBF2D4" w:rsidR="0071183D" w:rsidRPr="000C3929" w:rsidRDefault="0071183D" w:rsidP="0071183D">
            <w:pPr>
              <w:spacing w:after="0" w:line="268" w:lineRule="auto"/>
              <w:ind w:left="0" w:right="46" w:firstLine="0"/>
              <w:rPr>
                <w:rFonts w:asciiTheme="minorHAnsi" w:hAnsiTheme="minorHAnsi" w:cstheme="minorHAnsi"/>
                <w:sz w:val="24"/>
              </w:rPr>
            </w:pPr>
            <w:r w:rsidRPr="000C3929">
              <w:rPr>
                <w:rFonts w:asciiTheme="minorHAnsi" w:hAnsiTheme="minorHAnsi" w:cstheme="minorHAnsi"/>
                <w:b/>
              </w:rPr>
              <w:t xml:space="preserve">By signing this </w:t>
            </w:r>
            <w:r w:rsidR="00C923B7" w:rsidRPr="000C3929">
              <w:rPr>
                <w:rFonts w:asciiTheme="minorHAnsi" w:hAnsiTheme="minorHAnsi" w:cstheme="minorHAnsi"/>
                <w:b/>
              </w:rPr>
              <w:t>agreement,</w:t>
            </w:r>
            <w:r w:rsidRPr="000C3929">
              <w:rPr>
                <w:rFonts w:asciiTheme="minorHAnsi" w:hAnsiTheme="minorHAnsi" w:cstheme="minorHAnsi"/>
                <w:b/>
              </w:rPr>
              <w:t xml:space="preserve"> you are confirming that you will abide by the terms and conditions as laid out attached, that you have read, fully understand and agree to these conditions in their entirety. If the terms and conditions are not </w:t>
            </w:r>
            <w:r w:rsidR="00C923B7" w:rsidRPr="000C3929">
              <w:rPr>
                <w:rFonts w:asciiTheme="minorHAnsi" w:hAnsiTheme="minorHAnsi" w:cstheme="minorHAnsi"/>
                <w:b/>
              </w:rPr>
              <w:t>attached,</w:t>
            </w:r>
            <w:r w:rsidRPr="000C3929">
              <w:rPr>
                <w:rFonts w:asciiTheme="minorHAnsi" w:hAnsiTheme="minorHAnsi" w:cstheme="minorHAnsi"/>
                <w:b/>
              </w:rPr>
              <w:t xml:space="preserve"> please contact the </w:t>
            </w:r>
            <w:r w:rsidR="00531279">
              <w:rPr>
                <w:rFonts w:asciiTheme="minorHAnsi" w:hAnsiTheme="minorHAnsi" w:cstheme="minorHAnsi"/>
                <w:b/>
              </w:rPr>
              <w:t>Town Council</w:t>
            </w:r>
            <w:r w:rsidRPr="000C3929">
              <w:rPr>
                <w:rFonts w:asciiTheme="minorHAnsi" w:hAnsiTheme="minorHAnsi" w:cstheme="minorHAnsi"/>
                <w:b/>
              </w:rPr>
              <w:t xml:space="preserve"> Office as an excuse of not reading them will not be permitted at a later date</w:t>
            </w:r>
            <w:r w:rsidRPr="000C3929">
              <w:rPr>
                <w:rFonts w:asciiTheme="minorHAnsi" w:hAnsiTheme="minorHAnsi" w:cstheme="minorHAnsi"/>
              </w:rPr>
              <w:t xml:space="preserve">. </w:t>
            </w:r>
          </w:p>
          <w:p w14:paraId="6BEB3111" w14:textId="77777777" w:rsidR="0071183D" w:rsidRPr="00334AB5" w:rsidRDefault="0071183D" w:rsidP="0071183D">
            <w:pPr>
              <w:spacing w:after="19" w:line="259" w:lineRule="auto"/>
              <w:ind w:left="0" w:right="138" w:firstLine="0"/>
              <w:jc w:val="center"/>
              <w:rPr>
                <w:rFonts w:asciiTheme="minorHAnsi" w:hAnsiTheme="minorHAnsi" w:cstheme="minorHAnsi"/>
              </w:rPr>
            </w:pPr>
            <w:r w:rsidRPr="00334AB5">
              <w:rPr>
                <w:rFonts w:asciiTheme="minorHAnsi" w:hAnsiTheme="minorHAnsi" w:cstheme="minorHAnsi"/>
              </w:rPr>
              <w:t xml:space="preserve"> </w:t>
            </w:r>
          </w:p>
          <w:p w14:paraId="38C64D9D" w14:textId="77777777" w:rsidR="0071183D" w:rsidRPr="00EA6575" w:rsidRDefault="0071183D" w:rsidP="0071183D">
            <w:pPr>
              <w:spacing w:after="0" w:line="259" w:lineRule="auto"/>
              <w:ind w:left="0" w:right="184" w:firstLine="0"/>
              <w:jc w:val="left"/>
              <w:rPr>
                <w:rFonts w:asciiTheme="minorHAnsi" w:hAnsiTheme="minorHAnsi" w:cstheme="minorHAnsi"/>
                <w:b/>
              </w:rPr>
            </w:pPr>
            <w:r w:rsidRPr="00EA6575">
              <w:rPr>
                <w:rFonts w:asciiTheme="minorHAnsi" w:hAnsiTheme="minorHAnsi" w:cstheme="minorHAnsi"/>
                <w:b/>
              </w:rPr>
              <w:t>Signed</w:t>
            </w:r>
            <w:r>
              <w:rPr>
                <w:rFonts w:asciiTheme="minorHAnsi" w:hAnsiTheme="minorHAnsi" w:cstheme="minorHAnsi"/>
                <w:b/>
              </w:rPr>
              <w:t>:</w:t>
            </w:r>
            <w:r w:rsidRPr="00EA6575">
              <w:rPr>
                <w:rFonts w:asciiTheme="minorHAnsi" w:hAnsiTheme="minorHAnsi" w:cstheme="minorHAnsi"/>
                <w:b/>
              </w:rPr>
              <w:t xml:space="preserve">                                               ……………………………………………</w:t>
            </w:r>
            <w:r>
              <w:rPr>
                <w:rFonts w:asciiTheme="minorHAnsi" w:hAnsiTheme="minorHAnsi" w:cstheme="minorHAnsi"/>
                <w:b/>
              </w:rPr>
              <w:t xml:space="preserve">      Date:     </w:t>
            </w:r>
            <w:r w:rsidRPr="00EA6575">
              <w:rPr>
                <w:rFonts w:asciiTheme="minorHAnsi" w:hAnsiTheme="minorHAnsi" w:cstheme="minorHAnsi"/>
                <w:b/>
              </w:rPr>
              <w:t>…………………………………………………</w:t>
            </w:r>
          </w:p>
          <w:p w14:paraId="4CC325F1" w14:textId="4FAE7EBF" w:rsidR="0071183D" w:rsidRPr="00334AB5" w:rsidRDefault="0071183D" w:rsidP="0071183D">
            <w:pPr>
              <w:spacing w:after="0" w:line="259" w:lineRule="auto"/>
              <w:ind w:left="0" w:firstLine="0"/>
              <w:jc w:val="left"/>
              <w:rPr>
                <w:rFonts w:asciiTheme="minorHAnsi" w:hAnsiTheme="minorHAnsi" w:cstheme="minorHAnsi"/>
              </w:rPr>
            </w:pPr>
          </w:p>
        </w:tc>
      </w:tr>
    </w:tbl>
    <w:p w14:paraId="2202E354" w14:textId="77777777" w:rsidR="00EA6575" w:rsidRDefault="00EA6575" w:rsidP="000F44C1">
      <w:pPr>
        <w:jc w:val="center"/>
        <w:rPr>
          <w:b/>
          <w:sz w:val="2"/>
          <w:szCs w:val="36"/>
          <w:u w:val="single"/>
        </w:rPr>
      </w:pPr>
    </w:p>
    <w:p w14:paraId="6B6F9A80" w14:textId="77777777" w:rsidR="00697596" w:rsidRPr="000D2092" w:rsidRDefault="00697596" w:rsidP="000F44C1">
      <w:pPr>
        <w:jc w:val="center"/>
        <w:rPr>
          <w:b/>
          <w:sz w:val="2"/>
          <w:szCs w:val="36"/>
          <w:u w:val="single"/>
        </w:rPr>
      </w:pPr>
    </w:p>
    <w:sectPr w:rsidR="00697596" w:rsidRPr="000D2092" w:rsidSect="00260243">
      <w:headerReference w:type="default" r:id="rId11"/>
      <w:footerReference w:type="default" r:id="rId12"/>
      <w:pgSz w:w="11906" w:h="16838"/>
      <w:pgMar w:top="729" w:right="1059" w:bottom="31" w:left="991" w:header="56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3D7CD" w14:textId="77777777" w:rsidR="00FB2ED6" w:rsidRDefault="00FB2ED6" w:rsidP="00F47043">
      <w:pPr>
        <w:spacing w:after="0" w:line="240" w:lineRule="auto"/>
      </w:pPr>
      <w:r>
        <w:separator/>
      </w:r>
    </w:p>
  </w:endnote>
  <w:endnote w:type="continuationSeparator" w:id="0">
    <w:p w14:paraId="283A262F" w14:textId="77777777" w:rsidR="00FB2ED6" w:rsidRDefault="00FB2ED6" w:rsidP="00F47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9374764"/>
      <w:docPartObj>
        <w:docPartGallery w:val="Page Numbers (Bottom of Page)"/>
        <w:docPartUnique/>
      </w:docPartObj>
    </w:sdtPr>
    <w:sdtContent>
      <w:sdt>
        <w:sdtPr>
          <w:id w:val="-1705238520"/>
          <w:docPartObj>
            <w:docPartGallery w:val="Page Numbers (Top of Page)"/>
            <w:docPartUnique/>
          </w:docPartObj>
        </w:sdtPr>
        <w:sdtContent>
          <w:p w14:paraId="721EC329" w14:textId="5E010D0D" w:rsidR="004C5B89" w:rsidRDefault="004C5B89" w:rsidP="004C5B8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3AECD4" w14:textId="77777777" w:rsidR="008413E0" w:rsidRDefault="0084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999EE" w14:textId="77777777" w:rsidR="00FB2ED6" w:rsidRDefault="00FB2ED6" w:rsidP="00F47043">
      <w:pPr>
        <w:spacing w:after="0" w:line="240" w:lineRule="auto"/>
      </w:pPr>
      <w:r>
        <w:separator/>
      </w:r>
    </w:p>
  </w:footnote>
  <w:footnote w:type="continuationSeparator" w:id="0">
    <w:p w14:paraId="62302E26" w14:textId="77777777" w:rsidR="00FB2ED6" w:rsidRDefault="00FB2ED6" w:rsidP="00F47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0470E" w14:textId="01E16784" w:rsidR="00260243" w:rsidRPr="00035B52" w:rsidRDefault="00035B52" w:rsidP="007301B1">
    <w:pPr>
      <w:pStyle w:val="Header"/>
      <w:tabs>
        <w:tab w:val="clear" w:pos="9026"/>
        <w:tab w:val="left" w:pos="4513"/>
        <w:tab w:val="right" w:pos="9781"/>
      </w:tabs>
      <w:ind w:right="-350"/>
      <w:rPr>
        <w:u w:val="single"/>
      </w:rPr>
    </w:pPr>
    <w:r>
      <w:tab/>
    </w:r>
    <w:r w:rsidR="007301B1">
      <w:tab/>
    </w:r>
    <w:r w:rsidR="007301B1">
      <w:tab/>
    </w:r>
    <w:r w:rsidRPr="00035B52">
      <w:rPr>
        <w:u w:val="single"/>
      </w:rPr>
      <w:t xml:space="preserve">Chipping Norton </w:t>
    </w:r>
    <w:r w:rsidR="00451626">
      <w:rPr>
        <w:u w:val="single"/>
      </w:rPr>
      <w:t xml:space="preserve">Glyme </w:t>
    </w:r>
    <w:r w:rsidRPr="00035B52">
      <w:rPr>
        <w:u w:val="single"/>
      </w:rPr>
      <w:t xml:space="preserve">Hall </w:t>
    </w:r>
    <w:r w:rsidR="007301B1">
      <w:rPr>
        <w:u w:val="single"/>
      </w:rPr>
      <w:t>Public Liability Declaration</w:t>
    </w:r>
    <w:r w:rsidRPr="00035B52">
      <w:rPr>
        <w:u w:val="single"/>
      </w:rPr>
      <w:t xml:space="preserve"> 202</w:t>
    </w:r>
    <w:r w:rsidR="00451626">
      <w:rPr>
        <w:u w:val="single"/>
      </w:rPr>
      <w:t>4</w:t>
    </w:r>
    <w:r w:rsidRPr="00035B52">
      <w:rPr>
        <w:u w:val="single"/>
      </w:rPr>
      <w:t xml:space="preserve"> V.1</w:t>
    </w:r>
  </w:p>
  <w:p w14:paraId="024BA34C" w14:textId="77777777" w:rsidR="00035B52" w:rsidRDefault="00035B52" w:rsidP="00035B52">
    <w:pPr>
      <w:pStyle w:val="Header"/>
      <w:tabs>
        <w:tab w:val="clear" w:pos="9026"/>
        <w:tab w:val="left" w:pos="4513"/>
        <w:tab w:val="right" w:pos="97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8491E"/>
    <w:multiLevelType w:val="hybridMultilevel"/>
    <w:tmpl w:val="72D61C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2A290F57"/>
    <w:multiLevelType w:val="hybridMultilevel"/>
    <w:tmpl w:val="50868530"/>
    <w:lvl w:ilvl="0" w:tplc="EE723A28">
      <w:start w:val="1"/>
      <w:numFmt w:val="bullet"/>
      <w:lvlText w:val="•"/>
      <w:lvlJc w:val="left"/>
      <w:pPr>
        <w:ind w:left="1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64AB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809B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F035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5ECF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A0CB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2AB0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647B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D888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301B44"/>
    <w:multiLevelType w:val="hybridMultilevel"/>
    <w:tmpl w:val="7B784B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8431A3F"/>
    <w:multiLevelType w:val="hybridMultilevel"/>
    <w:tmpl w:val="2212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C6293"/>
    <w:multiLevelType w:val="hybridMultilevel"/>
    <w:tmpl w:val="CD409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985707"/>
    <w:multiLevelType w:val="hybridMultilevel"/>
    <w:tmpl w:val="8806AE5A"/>
    <w:lvl w:ilvl="0" w:tplc="7B4A52F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5653FE"/>
    <w:multiLevelType w:val="hybridMultilevel"/>
    <w:tmpl w:val="5532F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21151C"/>
    <w:multiLevelType w:val="hybridMultilevel"/>
    <w:tmpl w:val="608C7326"/>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16cid:durableId="822625212">
    <w:abstractNumId w:val="1"/>
  </w:num>
  <w:num w:numId="2" w16cid:durableId="134299356">
    <w:abstractNumId w:val="5"/>
  </w:num>
  <w:num w:numId="3" w16cid:durableId="718163540">
    <w:abstractNumId w:val="6"/>
  </w:num>
  <w:num w:numId="4" w16cid:durableId="1874152538">
    <w:abstractNumId w:val="4"/>
  </w:num>
  <w:num w:numId="5" w16cid:durableId="191235194">
    <w:abstractNumId w:val="0"/>
  </w:num>
  <w:num w:numId="6" w16cid:durableId="1484855535">
    <w:abstractNumId w:val="2"/>
  </w:num>
  <w:num w:numId="7" w16cid:durableId="250627587">
    <w:abstractNumId w:val="3"/>
  </w:num>
  <w:num w:numId="8" w16cid:durableId="6317099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23"/>
    <w:rsid w:val="00002D76"/>
    <w:rsid w:val="000229CA"/>
    <w:rsid w:val="00023445"/>
    <w:rsid w:val="000305A2"/>
    <w:rsid w:val="00035B52"/>
    <w:rsid w:val="00035F45"/>
    <w:rsid w:val="00037C0D"/>
    <w:rsid w:val="0005127D"/>
    <w:rsid w:val="00053A7D"/>
    <w:rsid w:val="00056904"/>
    <w:rsid w:val="000602C8"/>
    <w:rsid w:val="00062F46"/>
    <w:rsid w:val="00066A89"/>
    <w:rsid w:val="00095141"/>
    <w:rsid w:val="000A5551"/>
    <w:rsid w:val="000C3929"/>
    <w:rsid w:val="000C6D3A"/>
    <w:rsid w:val="000D2092"/>
    <w:rsid w:val="000D244A"/>
    <w:rsid w:val="000D492F"/>
    <w:rsid w:val="000D6D1B"/>
    <w:rsid w:val="000F0B1F"/>
    <w:rsid w:val="000F3915"/>
    <w:rsid w:val="000F44C1"/>
    <w:rsid w:val="0013215B"/>
    <w:rsid w:val="00133F71"/>
    <w:rsid w:val="00146773"/>
    <w:rsid w:val="0016101E"/>
    <w:rsid w:val="001610EE"/>
    <w:rsid w:val="001616A7"/>
    <w:rsid w:val="001727ED"/>
    <w:rsid w:val="00194C34"/>
    <w:rsid w:val="001967D6"/>
    <w:rsid w:val="001C53C7"/>
    <w:rsid w:val="001D3351"/>
    <w:rsid w:val="001D611A"/>
    <w:rsid w:val="001D72B8"/>
    <w:rsid w:val="001D75D5"/>
    <w:rsid w:val="00220E36"/>
    <w:rsid w:val="002356C3"/>
    <w:rsid w:val="00237058"/>
    <w:rsid w:val="00241BFD"/>
    <w:rsid w:val="0025493D"/>
    <w:rsid w:val="00257CE9"/>
    <w:rsid w:val="00260243"/>
    <w:rsid w:val="00285A64"/>
    <w:rsid w:val="002A08AC"/>
    <w:rsid w:val="002B2898"/>
    <w:rsid w:val="002C12FD"/>
    <w:rsid w:val="002C17C6"/>
    <w:rsid w:val="002E41CC"/>
    <w:rsid w:val="002F24BF"/>
    <w:rsid w:val="002F2E6E"/>
    <w:rsid w:val="002F498E"/>
    <w:rsid w:val="00326C24"/>
    <w:rsid w:val="00333A70"/>
    <w:rsid w:val="003340AB"/>
    <w:rsid w:val="00334AB5"/>
    <w:rsid w:val="003378F8"/>
    <w:rsid w:val="003517CE"/>
    <w:rsid w:val="003732CF"/>
    <w:rsid w:val="00396C45"/>
    <w:rsid w:val="003B1EDE"/>
    <w:rsid w:val="003B2E4A"/>
    <w:rsid w:val="003D191A"/>
    <w:rsid w:val="00425FCA"/>
    <w:rsid w:val="004318A2"/>
    <w:rsid w:val="00436C0D"/>
    <w:rsid w:val="00443603"/>
    <w:rsid w:val="00451626"/>
    <w:rsid w:val="0046066D"/>
    <w:rsid w:val="00471DA9"/>
    <w:rsid w:val="00477A21"/>
    <w:rsid w:val="004922FA"/>
    <w:rsid w:val="00497EFC"/>
    <w:rsid w:val="004A3139"/>
    <w:rsid w:val="004A54F3"/>
    <w:rsid w:val="004A5DA4"/>
    <w:rsid w:val="004C4AD8"/>
    <w:rsid w:val="004C5B89"/>
    <w:rsid w:val="004C6CE5"/>
    <w:rsid w:val="004E48AF"/>
    <w:rsid w:val="004E7397"/>
    <w:rsid w:val="0052660C"/>
    <w:rsid w:val="00531279"/>
    <w:rsid w:val="00540D61"/>
    <w:rsid w:val="00545B7B"/>
    <w:rsid w:val="00546638"/>
    <w:rsid w:val="00547FB2"/>
    <w:rsid w:val="00557E7A"/>
    <w:rsid w:val="0057258D"/>
    <w:rsid w:val="00585EAE"/>
    <w:rsid w:val="00590F75"/>
    <w:rsid w:val="0059540C"/>
    <w:rsid w:val="00596758"/>
    <w:rsid w:val="005A6381"/>
    <w:rsid w:val="005B4FC7"/>
    <w:rsid w:val="005C72A3"/>
    <w:rsid w:val="005E77E5"/>
    <w:rsid w:val="005F1776"/>
    <w:rsid w:val="0060050B"/>
    <w:rsid w:val="00602A48"/>
    <w:rsid w:val="006361FB"/>
    <w:rsid w:val="00636CE0"/>
    <w:rsid w:val="006671FF"/>
    <w:rsid w:val="00671F79"/>
    <w:rsid w:val="00677377"/>
    <w:rsid w:val="00684690"/>
    <w:rsid w:val="0069620F"/>
    <w:rsid w:val="00697596"/>
    <w:rsid w:val="006A5760"/>
    <w:rsid w:val="006A6227"/>
    <w:rsid w:val="006C2701"/>
    <w:rsid w:val="006C33DE"/>
    <w:rsid w:val="006C4A10"/>
    <w:rsid w:val="006D1A6F"/>
    <w:rsid w:val="006D22F4"/>
    <w:rsid w:val="006D379C"/>
    <w:rsid w:val="006E041E"/>
    <w:rsid w:val="006F197C"/>
    <w:rsid w:val="006F4D30"/>
    <w:rsid w:val="0071183D"/>
    <w:rsid w:val="00722AD6"/>
    <w:rsid w:val="00724320"/>
    <w:rsid w:val="007268DF"/>
    <w:rsid w:val="007301B1"/>
    <w:rsid w:val="007500BF"/>
    <w:rsid w:val="00767D08"/>
    <w:rsid w:val="0077568E"/>
    <w:rsid w:val="007763D5"/>
    <w:rsid w:val="00782A53"/>
    <w:rsid w:val="00782D46"/>
    <w:rsid w:val="00784C2B"/>
    <w:rsid w:val="00792AAD"/>
    <w:rsid w:val="007977C7"/>
    <w:rsid w:val="007B32C6"/>
    <w:rsid w:val="007C6A43"/>
    <w:rsid w:val="007C74AE"/>
    <w:rsid w:val="007E04F1"/>
    <w:rsid w:val="007E3166"/>
    <w:rsid w:val="008052EA"/>
    <w:rsid w:val="0081230B"/>
    <w:rsid w:val="00813076"/>
    <w:rsid w:val="00821975"/>
    <w:rsid w:val="00825733"/>
    <w:rsid w:val="00825D81"/>
    <w:rsid w:val="00827D1A"/>
    <w:rsid w:val="008305EB"/>
    <w:rsid w:val="008324E9"/>
    <w:rsid w:val="00836E37"/>
    <w:rsid w:val="008413E0"/>
    <w:rsid w:val="008418BA"/>
    <w:rsid w:val="00851C7D"/>
    <w:rsid w:val="0085364C"/>
    <w:rsid w:val="00873846"/>
    <w:rsid w:val="00875C49"/>
    <w:rsid w:val="00896816"/>
    <w:rsid w:val="008A5403"/>
    <w:rsid w:val="008C090F"/>
    <w:rsid w:val="008C479C"/>
    <w:rsid w:val="008E6E1E"/>
    <w:rsid w:val="00900849"/>
    <w:rsid w:val="00904DF4"/>
    <w:rsid w:val="009060DF"/>
    <w:rsid w:val="009116D0"/>
    <w:rsid w:val="00927FA7"/>
    <w:rsid w:val="00932295"/>
    <w:rsid w:val="009362DE"/>
    <w:rsid w:val="00937EC5"/>
    <w:rsid w:val="00941BFF"/>
    <w:rsid w:val="00950EC2"/>
    <w:rsid w:val="00955044"/>
    <w:rsid w:val="00955558"/>
    <w:rsid w:val="0098192A"/>
    <w:rsid w:val="00982283"/>
    <w:rsid w:val="0099257B"/>
    <w:rsid w:val="009934D7"/>
    <w:rsid w:val="00994E8F"/>
    <w:rsid w:val="009C3D3C"/>
    <w:rsid w:val="009C430E"/>
    <w:rsid w:val="009F097F"/>
    <w:rsid w:val="009F55A9"/>
    <w:rsid w:val="00A07CDB"/>
    <w:rsid w:val="00A14E08"/>
    <w:rsid w:val="00A162BE"/>
    <w:rsid w:val="00A2035E"/>
    <w:rsid w:val="00A2404D"/>
    <w:rsid w:val="00A25E23"/>
    <w:rsid w:val="00A428F9"/>
    <w:rsid w:val="00A8458C"/>
    <w:rsid w:val="00AA444D"/>
    <w:rsid w:val="00AA6DC0"/>
    <w:rsid w:val="00AB1FB0"/>
    <w:rsid w:val="00AC4E9C"/>
    <w:rsid w:val="00AE53B1"/>
    <w:rsid w:val="00AE5CAC"/>
    <w:rsid w:val="00B06A94"/>
    <w:rsid w:val="00B135F6"/>
    <w:rsid w:val="00B209FA"/>
    <w:rsid w:val="00B2475D"/>
    <w:rsid w:val="00B27768"/>
    <w:rsid w:val="00B302C5"/>
    <w:rsid w:val="00B32044"/>
    <w:rsid w:val="00B530C4"/>
    <w:rsid w:val="00B53D30"/>
    <w:rsid w:val="00B55E9A"/>
    <w:rsid w:val="00B6676D"/>
    <w:rsid w:val="00B9547D"/>
    <w:rsid w:val="00B96F27"/>
    <w:rsid w:val="00BD7FED"/>
    <w:rsid w:val="00BE7DB1"/>
    <w:rsid w:val="00BF6C1D"/>
    <w:rsid w:val="00BF7682"/>
    <w:rsid w:val="00C07E8B"/>
    <w:rsid w:val="00C16516"/>
    <w:rsid w:val="00C22EF7"/>
    <w:rsid w:val="00C302E1"/>
    <w:rsid w:val="00C36DA7"/>
    <w:rsid w:val="00C3799E"/>
    <w:rsid w:val="00C5738C"/>
    <w:rsid w:val="00C57F80"/>
    <w:rsid w:val="00C83BB6"/>
    <w:rsid w:val="00C923B7"/>
    <w:rsid w:val="00C955C2"/>
    <w:rsid w:val="00CA34FE"/>
    <w:rsid w:val="00CA3CF6"/>
    <w:rsid w:val="00CB544E"/>
    <w:rsid w:val="00CC59AE"/>
    <w:rsid w:val="00CF23A8"/>
    <w:rsid w:val="00CF3E3B"/>
    <w:rsid w:val="00CF47DE"/>
    <w:rsid w:val="00CF4B83"/>
    <w:rsid w:val="00D17382"/>
    <w:rsid w:val="00D25547"/>
    <w:rsid w:val="00D411E7"/>
    <w:rsid w:val="00D47570"/>
    <w:rsid w:val="00D6751C"/>
    <w:rsid w:val="00D725AE"/>
    <w:rsid w:val="00D80304"/>
    <w:rsid w:val="00D8472D"/>
    <w:rsid w:val="00DB1B6F"/>
    <w:rsid w:val="00DB681D"/>
    <w:rsid w:val="00DE08A6"/>
    <w:rsid w:val="00DE6A89"/>
    <w:rsid w:val="00DF024F"/>
    <w:rsid w:val="00DF2C73"/>
    <w:rsid w:val="00E232FA"/>
    <w:rsid w:val="00E2633B"/>
    <w:rsid w:val="00E311CB"/>
    <w:rsid w:val="00E329D7"/>
    <w:rsid w:val="00E33C76"/>
    <w:rsid w:val="00E355E8"/>
    <w:rsid w:val="00E50251"/>
    <w:rsid w:val="00E50A60"/>
    <w:rsid w:val="00E50AC2"/>
    <w:rsid w:val="00E858BD"/>
    <w:rsid w:val="00E95D51"/>
    <w:rsid w:val="00E97F09"/>
    <w:rsid w:val="00EA1D96"/>
    <w:rsid w:val="00EA6575"/>
    <w:rsid w:val="00EE24B3"/>
    <w:rsid w:val="00EF48A9"/>
    <w:rsid w:val="00EF5E6B"/>
    <w:rsid w:val="00F07CC9"/>
    <w:rsid w:val="00F14417"/>
    <w:rsid w:val="00F24231"/>
    <w:rsid w:val="00F27A6C"/>
    <w:rsid w:val="00F47043"/>
    <w:rsid w:val="00F53236"/>
    <w:rsid w:val="00F67CA4"/>
    <w:rsid w:val="00F83923"/>
    <w:rsid w:val="00F8476D"/>
    <w:rsid w:val="00FA40A6"/>
    <w:rsid w:val="00FA62F1"/>
    <w:rsid w:val="00FB244A"/>
    <w:rsid w:val="00FB2ED6"/>
    <w:rsid w:val="00FC4CE3"/>
    <w:rsid w:val="00FE371A"/>
    <w:rsid w:val="00FE5C3E"/>
    <w:rsid w:val="00FF3842"/>
    <w:rsid w:val="00FF3AD1"/>
    <w:rsid w:val="00FF4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1D807"/>
  <w15:docId w15:val="{E44F063A-B11D-48AE-AAA7-525FDF28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267" w:lineRule="auto"/>
      <w:ind w:left="459"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769"/>
      <w:jc w:val="center"/>
      <w:outlineLvl w:val="0"/>
    </w:pPr>
    <w:rPr>
      <w:rFonts w:ascii="Gill Sans MT" w:eastAsia="Gill Sans MT" w:hAnsi="Gill Sans MT" w:cs="Gill Sans MT"/>
      <w:b/>
      <w:color w:val="000000"/>
      <w:sz w:val="40"/>
    </w:rPr>
  </w:style>
  <w:style w:type="paragraph" w:styleId="Heading2">
    <w:name w:val="heading 2"/>
    <w:next w:val="Normal"/>
    <w:link w:val="Heading2Char"/>
    <w:uiPriority w:val="9"/>
    <w:unhideWhenUsed/>
    <w:qFormat/>
    <w:pPr>
      <w:keepNext/>
      <w:keepLines/>
      <w:spacing w:after="218"/>
      <w:ind w:left="459"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Gill Sans MT" w:eastAsia="Gill Sans MT" w:hAnsi="Gill Sans MT" w:cs="Gill Sans MT"/>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F44C1"/>
    <w:pPr>
      <w:spacing w:after="200" w:line="276" w:lineRule="auto"/>
      <w:ind w:left="720" w:firstLine="0"/>
      <w:contextualSpacing/>
      <w:jc w:val="left"/>
    </w:pPr>
    <w:rPr>
      <w:rFonts w:asciiTheme="minorHAnsi" w:eastAsiaTheme="minorHAnsi" w:hAnsiTheme="minorHAnsi" w:cstheme="minorBidi"/>
      <w:color w:val="auto"/>
      <w:lang w:eastAsia="en-US"/>
    </w:rPr>
  </w:style>
  <w:style w:type="paragraph" w:styleId="Header">
    <w:name w:val="header"/>
    <w:basedOn w:val="Normal"/>
    <w:link w:val="HeaderChar"/>
    <w:uiPriority w:val="99"/>
    <w:unhideWhenUsed/>
    <w:rsid w:val="00F47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043"/>
    <w:rPr>
      <w:rFonts w:ascii="Calibri" w:eastAsia="Calibri" w:hAnsi="Calibri" w:cs="Calibri"/>
      <w:color w:val="000000"/>
    </w:rPr>
  </w:style>
  <w:style w:type="paragraph" w:styleId="Footer">
    <w:name w:val="footer"/>
    <w:basedOn w:val="Normal"/>
    <w:link w:val="FooterChar"/>
    <w:uiPriority w:val="99"/>
    <w:unhideWhenUsed/>
    <w:rsid w:val="00F47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043"/>
    <w:rPr>
      <w:rFonts w:ascii="Calibri" w:eastAsia="Calibri" w:hAnsi="Calibri" w:cs="Calibri"/>
      <w:color w:val="000000"/>
    </w:rPr>
  </w:style>
  <w:style w:type="paragraph" w:styleId="BalloonText">
    <w:name w:val="Balloon Text"/>
    <w:basedOn w:val="Normal"/>
    <w:link w:val="BalloonTextChar"/>
    <w:uiPriority w:val="99"/>
    <w:semiHidden/>
    <w:unhideWhenUsed/>
    <w:rsid w:val="00F47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043"/>
    <w:rPr>
      <w:rFonts w:ascii="Tahoma" w:eastAsia="Calibri" w:hAnsi="Tahoma" w:cs="Tahoma"/>
      <w:color w:val="000000"/>
      <w:sz w:val="16"/>
      <w:szCs w:val="16"/>
    </w:rPr>
  </w:style>
  <w:style w:type="character" w:styleId="Hyperlink">
    <w:name w:val="Hyperlink"/>
    <w:uiPriority w:val="99"/>
    <w:unhideWhenUsed/>
    <w:rsid w:val="00E95D51"/>
    <w:rPr>
      <w:color w:val="1F4E79"/>
      <w:u w:val="single"/>
    </w:rPr>
  </w:style>
  <w:style w:type="character" w:styleId="UnresolvedMention">
    <w:name w:val="Unresolved Mention"/>
    <w:basedOn w:val="DefaultParagraphFont"/>
    <w:uiPriority w:val="99"/>
    <w:semiHidden/>
    <w:unhideWhenUsed/>
    <w:rsid w:val="000C6D3A"/>
    <w:rPr>
      <w:color w:val="605E5C"/>
      <w:shd w:val="clear" w:color="auto" w:fill="E1DFDD"/>
    </w:rPr>
  </w:style>
  <w:style w:type="table" w:styleId="TableGrid0">
    <w:name w:val="Table Grid"/>
    <w:basedOn w:val="TableNormal"/>
    <w:uiPriority w:val="39"/>
    <w:rsid w:val="005A6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CA180CA2E1EC48B81F5E8A9EB9AE56" ma:contentTypeVersion="18" ma:contentTypeDescription="Create a new document." ma:contentTypeScope="" ma:versionID="3e3fd68c253eae41fd6a0398546fd8d8">
  <xsd:schema xmlns:xsd="http://www.w3.org/2001/XMLSchema" xmlns:xs="http://www.w3.org/2001/XMLSchema" xmlns:p="http://schemas.microsoft.com/office/2006/metadata/properties" xmlns:ns2="62a35e46-0a97-4c21-9285-2d20bdb86fb2" xmlns:ns3="97710249-6680-417f-9b2b-44ec5de92d1e" targetNamespace="http://schemas.microsoft.com/office/2006/metadata/properties" ma:root="true" ma:fieldsID="b099484ee792ee36b092c3dd5a8f9463" ns2:_="" ns3:_="">
    <xsd:import namespace="62a35e46-0a97-4c21-9285-2d20bdb86fb2"/>
    <xsd:import namespace="97710249-6680-417f-9b2b-44ec5de92d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35e46-0a97-4c21-9285-2d20bdb86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eb9181-0fd6-45b1-9b02-798cb075c4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10249-6680-417f-9b2b-44ec5de92d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e398da-6b5a-47fb-8776-f21b0706baf5}" ma:internalName="TaxCatchAll" ma:showField="CatchAllData" ma:web="97710249-6680-417f-9b2b-44ec5de92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7710249-6680-417f-9b2b-44ec5de92d1e">
      <UserInfo>
        <DisplayName/>
        <AccountId xsi:nil="true"/>
        <AccountType/>
      </UserInfo>
    </SharedWithUsers>
    <MediaLengthInSeconds xmlns="62a35e46-0a97-4c21-9285-2d20bdb86fb2" xsi:nil="true"/>
    <TaxCatchAll xmlns="97710249-6680-417f-9b2b-44ec5de92d1e" xsi:nil="true"/>
    <lcf76f155ced4ddcb4097134ff3c332f xmlns="62a35e46-0a97-4c21-9285-2d20bdb86f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730CE4-AC4E-4E99-BFDF-E84421C40E59}">
  <ds:schemaRefs>
    <ds:schemaRef ds:uri="http://schemas.openxmlformats.org/officeDocument/2006/bibliography"/>
  </ds:schemaRefs>
</ds:datastoreItem>
</file>

<file path=customXml/itemProps2.xml><?xml version="1.0" encoding="utf-8"?>
<ds:datastoreItem xmlns:ds="http://schemas.openxmlformats.org/officeDocument/2006/customXml" ds:itemID="{4EAA8DDC-7BD6-4436-82F4-78DB72820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35e46-0a97-4c21-9285-2d20bdb86fb2"/>
    <ds:schemaRef ds:uri="97710249-6680-417f-9b2b-44ec5de92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5E16E-4CD3-4B70-AFC7-9AE7098EC060}">
  <ds:schemaRefs>
    <ds:schemaRef ds:uri="http://schemas.microsoft.com/sharepoint/v3/contenttype/forms"/>
  </ds:schemaRefs>
</ds:datastoreItem>
</file>

<file path=customXml/itemProps4.xml><?xml version="1.0" encoding="utf-8"?>
<ds:datastoreItem xmlns:ds="http://schemas.openxmlformats.org/officeDocument/2006/customXml" ds:itemID="{14751C5F-2C94-4C77-A27A-C441D0762DE9}">
  <ds:schemaRefs>
    <ds:schemaRef ds:uri="http://schemas.microsoft.com/office/2006/metadata/properties"/>
    <ds:schemaRef ds:uri="http://schemas.microsoft.com/office/infopath/2007/PartnerControls"/>
    <ds:schemaRef ds:uri="97710249-6680-417f-9b2b-44ec5de92d1e"/>
    <ds:schemaRef ds:uri="62a35e46-0a97-4c21-9285-2d20bdb86fb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1772</Characters>
  <Application>Microsoft Office Word</Application>
  <DocSecurity>0</DocSecurity>
  <Lines>98</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Kirby</dc:creator>
  <cp:lastModifiedBy>Tania Kirby</cp:lastModifiedBy>
  <cp:revision>4</cp:revision>
  <cp:lastPrinted>2023-01-25T15:07:00Z</cp:lastPrinted>
  <dcterms:created xsi:type="dcterms:W3CDTF">2024-11-08T15:27:00Z</dcterms:created>
  <dcterms:modified xsi:type="dcterms:W3CDTF">2024-11-08T15:28:00Z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0x01010007CA180CA2E1EC48B81F5E8A9EB9AE56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