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79F2E" w14:textId="69D8444B" w:rsidR="007A4C1E" w:rsidRDefault="007A4C1E" w:rsidP="007A4C1E">
      <w:r>
        <w:rPr>
          <w:noProof/>
        </w:rPr>
        <w:drawing>
          <wp:inline distT="0" distB="0" distL="0" distR="0" wp14:anchorId="5D3BD858" wp14:editId="320E4E22">
            <wp:extent cx="922020" cy="891540"/>
            <wp:effectExtent l="0" t="0" r="0" b="3810"/>
            <wp:docPr id="1" name="Picture 1" descr="Chipping Nor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pping Nort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2020" cy="891540"/>
                    </a:xfrm>
                    <a:prstGeom prst="rect">
                      <a:avLst/>
                    </a:prstGeom>
                    <a:noFill/>
                    <a:ln>
                      <a:noFill/>
                    </a:ln>
                  </pic:spPr>
                </pic:pic>
              </a:graphicData>
            </a:graphic>
          </wp:inline>
        </w:drawing>
      </w:r>
    </w:p>
    <w:p w14:paraId="5FD2812C" w14:textId="77777777" w:rsidR="007A4C1E" w:rsidRDefault="007A4C1E" w:rsidP="007A4C1E">
      <w:pPr>
        <w:jc w:val="center"/>
        <w:rPr>
          <w:b/>
          <w:bCs/>
          <w:sz w:val="24"/>
          <w:szCs w:val="24"/>
        </w:rPr>
      </w:pPr>
      <w:r>
        <w:rPr>
          <w:b/>
          <w:bCs/>
          <w:sz w:val="24"/>
          <w:szCs w:val="24"/>
        </w:rPr>
        <w:t>CHIPPING NORTON TOWN COUNCIL</w:t>
      </w:r>
    </w:p>
    <w:p w14:paraId="29B2708B" w14:textId="77777777" w:rsidR="007A4C1E" w:rsidRDefault="007A4C1E" w:rsidP="007A4C1E">
      <w:pPr>
        <w:jc w:val="center"/>
        <w:rPr>
          <w:b/>
          <w:bCs/>
          <w:sz w:val="24"/>
          <w:szCs w:val="24"/>
        </w:rPr>
      </w:pPr>
      <w:r>
        <w:rPr>
          <w:b/>
          <w:bCs/>
          <w:sz w:val="24"/>
          <w:szCs w:val="24"/>
        </w:rPr>
        <w:t>CEMETERY RULES AND REGULATIONS RESIDENTS AND PUBLIC</w:t>
      </w:r>
    </w:p>
    <w:p w14:paraId="1124E152" w14:textId="77777777" w:rsidR="007A4C1E" w:rsidRDefault="007A4C1E" w:rsidP="000556A2"/>
    <w:p w14:paraId="17B8B381" w14:textId="5409A5A7" w:rsidR="000556A2" w:rsidRDefault="000556A2" w:rsidP="000556A2">
      <w:r>
        <w:t>Cemetery Regulations</w:t>
      </w:r>
    </w:p>
    <w:p w14:paraId="42B4F191" w14:textId="1E8C9AD2" w:rsidR="007D0424" w:rsidRDefault="000556A2" w:rsidP="007D0424">
      <w:pPr>
        <w:pStyle w:val="ListParagraph"/>
        <w:numPr>
          <w:ilvl w:val="0"/>
          <w:numId w:val="2"/>
        </w:numPr>
      </w:pPr>
      <w:r>
        <w:t>The cemetery is predominantly a lawned cemetery</w:t>
      </w:r>
      <w:r w:rsidR="00B451B6">
        <w:t xml:space="preserve"> where</w:t>
      </w:r>
      <w:r>
        <w:t xml:space="preserve"> graves will be turfed or seeded flat. </w:t>
      </w:r>
      <w:r w:rsidR="007D0424">
        <w:t>Memorials</w:t>
      </w:r>
      <w:r>
        <w:t xml:space="preserve"> not exceeding 92cm in height </w:t>
      </w:r>
      <w:r w:rsidR="006C46EE">
        <w:t xml:space="preserve">and 62cm in </w:t>
      </w:r>
      <w:r w:rsidR="014620D6">
        <w:t xml:space="preserve">width </w:t>
      </w:r>
      <w:r>
        <w:t xml:space="preserve">are permitted. </w:t>
      </w:r>
      <w:r w:rsidR="00F24EDA">
        <w:t xml:space="preserve">Flowers, </w:t>
      </w:r>
      <w:r>
        <w:t xml:space="preserve">vases and small memorials </w:t>
      </w:r>
      <w:r w:rsidR="00F24EDA">
        <w:t>can be placed within 50cm in front of the headstone.</w:t>
      </w:r>
    </w:p>
    <w:p w14:paraId="424A8FFA" w14:textId="77777777" w:rsidR="00F24EDA" w:rsidRDefault="00F24EDA" w:rsidP="00F24EDA">
      <w:pPr>
        <w:pStyle w:val="ListParagraph"/>
      </w:pPr>
    </w:p>
    <w:p w14:paraId="5B086465" w14:textId="52EDE84E" w:rsidR="00B451B6" w:rsidRPr="00CD02E0" w:rsidRDefault="00F214F4" w:rsidP="00421827">
      <w:pPr>
        <w:pStyle w:val="ListParagraph"/>
        <w:numPr>
          <w:ilvl w:val="0"/>
          <w:numId w:val="2"/>
        </w:numPr>
      </w:pPr>
      <w:r w:rsidRPr="00CD02E0">
        <w:t>Requests</w:t>
      </w:r>
      <w:r w:rsidR="00717209" w:rsidRPr="00CD02E0">
        <w:t xml:space="preserve"> </w:t>
      </w:r>
      <w:r w:rsidRPr="00CD02E0">
        <w:t xml:space="preserve">for permissions </w:t>
      </w:r>
      <w:r w:rsidR="00717209" w:rsidRPr="00CD02E0">
        <w:t>to install kerbstones, slabs and chippings</w:t>
      </w:r>
      <w:r w:rsidRPr="00CD02E0">
        <w:t xml:space="preserve"> can be mad</w:t>
      </w:r>
      <w:r w:rsidR="0046383A" w:rsidRPr="00CD02E0">
        <w:t>e</w:t>
      </w:r>
      <w:r w:rsidRPr="00CD02E0">
        <w:t>.</w:t>
      </w:r>
      <w:r w:rsidR="00630E11" w:rsidRPr="00CD02E0">
        <w:t xml:space="preserve"> There will be an</w:t>
      </w:r>
      <w:r w:rsidR="00717209" w:rsidRPr="00CD02E0">
        <w:t xml:space="preserve"> extra fee to cover the extra grounds maintenance required</w:t>
      </w:r>
      <w:r w:rsidRPr="00CD02E0">
        <w:t xml:space="preserve"> over time. </w:t>
      </w:r>
    </w:p>
    <w:p w14:paraId="6C005B65" w14:textId="77777777" w:rsidR="00B451B6" w:rsidRDefault="00B451B6" w:rsidP="00B451B6">
      <w:pPr>
        <w:pStyle w:val="ListParagraph"/>
      </w:pPr>
    </w:p>
    <w:p w14:paraId="3E1F17EF" w14:textId="16C33D03" w:rsidR="00421827" w:rsidRDefault="00B451B6" w:rsidP="00421827">
      <w:pPr>
        <w:pStyle w:val="ListParagraph"/>
        <w:numPr>
          <w:ilvl w:val="0"/>
          <w:numId w:val="2"/>
        </w:numPr>
      </w:pPr>
      <w:r>
        <w:t>G</w:t>
      </w:r>
      <w:r w:rsidR="00421827">
        <w:t>lass and other fragile items,</w:t>
      </w:r>
      <w:r w:rsidR="000556A2">
        <w:t xml:space="preserve"> railings, chains or fencing of any description or any other similar inappropriate item will be allowed as any part of a memorial and the Council reserves the right to remove these items when undertaking grounds maintenance.</w:t>
      </w:r>
    </w:p>
    <w:p w14:paraId="50397E5D" w14:textId="77777777" w:rsidR="00421827" w:rsidRDefault="00421827" w:rsidP="00421827">
      <w:pPr>
        <w:pStyle w:val="ListParagraph"/>
      </w:pPr>
    </w:p>
    <w:p w14:paraId="1CC1DEC9" w14:textId="3517CB8C" w:rsidR="000556A2" w:rsidRDefault="000556A2" w:rsidP="00421827">
      <w:pPr>
        <w:pStyle w:val="ListParagraph"/>
        <w:numPr>
          <w:ilvl w:val="0"/>
          <w:numId w:val="2"/>
        </w:numPr>
      </w:pPr>
      <w:r>
        <w:t xml:space="preserve">No person may plant any </w:t>
      </w:r>
      <w:r w:rsidR="00421827">
        <w:t xml:space="preserve">shrubs or </w:t>
      </w:r>
      <w:r>
        <w:t>tree</w:t>
      </w:r>
      <w:r w:rsidR="00421827">
        <w:t>s</w:t>
      </w:r>
      <w:r>
        <w:t xml:space="preserve"> within the cemetery</w:t>
      </w:r>
      <w:r w:rsidR="00421827">
        <w:t xml:space="preserve"> without express permission from the Council</w:t>
      </w:r>
      <w:r>
        <w:t>.</w:t>
      </w:r>
      <w:r w:rsidR="00421827">
        <w:t xml:space="preserve"> These plants may encroach upon other graves</w:t>
      </w:r>
      <w:r w:rsidR="007D0424">
        <w:t xml:space="preserve">, causing distress to those tending them, or may restrict the maintenance of the cemetery. </w:t>
      </w:r>
    </w:p>
    <w:p w14:paraId="3020FB17" w14:textId="77777777" w:rsidR="00976FB4" w:rsidRDefault="00976FB4" w:rsidP="00976FB4">
      <w:pPr>
        <w:pStyle w:val="ListParagraph"/>
      </w:pPr>
    </w:p>
    <w:p w14:paraId="6CE88AC8" w14:textId="6479307B" w:rsidR="00976FB4" w:rsidRDefault="00976FB4" w:rsidP="00421827">
      <w:pPr>
        <w:pStyle w:val="ListParagraph"/>
        <w:numPr>
          <w:ilvl w:val="0"/>
          <w:numId w:val="2"/>
        </w:numPr>
      </w:pPr>
      <w:r>
        <w:t xml:space="preserve">Plants shall not be placed on the edges or corners of plots where they may interfere with the mowing and strimming of grass. </w:t>
      </w:r>
    </w:p>
    <w:p w14:paraId="2CB95939" w14:textId="77777777" w:rsidR="00421827" w:rsidRDefault="00421827" w:rsidP="00421827">
      <w:pPr>
        <w:pStyle w:val="ListParagraph"/>
      </w:pPr>
    </w:p>
    <w:p w14:paraId="548C7EB7" w14:textId="587D26CD" w:rsidR="000556A2" w:rsidRDefault="000556A2" w:rsidP="00421827">
      <w:pPr>
        <w:pStyle w:val="ListParagraph"/>
        <w:numPr>
          <w:ilvl w:val="0"/>
          <w:numId w:val="2"/>
        </w:numPr>
      </w:pPr>
      <w:r>
        <w:t>Permanent memorials may not be installed unless the grave space has been purchased by the person applying for the memorial, the express permission of the Town Council has been received</w:t>
      </w:r>
      <w:r w:rsidR="007D0424">
        <w:t>,</w:t>
      </w:r>
      <w:r>
        <w:t xml:space="preserve"> and the necessary fee paid.</w:t>
      </w:r>
      <w:r w:rsidR="006C46EE">
        <w:t xml:space="preserve"> When applying for permission please include a drawing marked with dimensions and inscriptions for approval. The plot reference must be inscribed on the back of the memorial. </w:t>
      </w:r>
    </w:p>
    <w:p w14:paraId="60C0FB94" w14:textId="77777777" w:rsidR="007D0424" w:rsidRDefault="007D0424" w:rsidP="007D0424">
      <w:pPr>
        <w:pStyle w:val="ListParagraph"/>
      </w:pPr>
    </w:p>
    <w:p w14:paraId="2CE60713" w14:textId="6F7427AC" w:rsidR="000556A2" w:rsidRDefault="007D0424" w:rsidP="007D0424">
      <w:pPr>
        <w:pStyle w:val="ListParagraph"/>
        <w:numPr>
          <w:ilvl w:val="0"/>
          <w:numId w:val="2"/>
        </w:numPr>
      </w:pPr>
      <w:r>
        <w:t>I</w:t>
      </w:r>
      <w:r w:rsidR="000556A2">
        <w:t xml:space="preserve">t is the responsibility of the owner of the grave space to </w:t>
      </w:r>
      <w:proofErr w:type="gramStart"/>
      <w:r w:rsidR="000556A2">
        <w:t>keep the grave neat and tidy at all times</w:t>
      </w:r>
      <w:proofErr w:type="gramEnd"/>
      <w:r w:rsidR="000556A2">
        <w:t xml:space="preserve"> and any memorial in good repair so that it is safe. If any owner fails to fulfil these obligations the Town Council reserves the right to make good any deficiency including, if necessary, the removal of any memorial or other object for which, when applicable, the owner will be charged.</w:t>
      </w:r>
    </w:p>
    <w:p w14:paraId="12296685" w14:textId="77777777" w:rsidR="006C46EE" w:rsidRDefault="006C46EE" w:rsidP="006C46EE">
      <w:pPr>
        <w:pStyle w:val="ListParagraph"/>
      </w:pPr>
    </w:p>
    <w:p w14:paraId="0FAA4084" w14:textId="72BC1F10" w:rsidR="000556A2" w:rsidRDefault="000556A2" w:rsidP="006C46EE">
      <w:pPr>
        <w:pStyle w:val="ListParagraph"/>
        <w:numPr>
          <w:ilvl w:val="0"/>
          <w:numId w:val="2"/>
        </w:numPr>
      </w:pPr>
      <w:r>
        <w:t>No one other tha</w:t>
      </w:r>
      <w:r w:rsidR="00D324DF">
        <w:t>n</w:t>
      </w:r>
      <w:r>
        <w:t xml:space="preserve"> a person acting with accredited authority such as a funeral director, authorised memorial mason or member of the Town Council staff shall dig or carry out memorial mason work in the cemetery.</w:t>
      </w:r>
    </w:p>
    <w:p w14:paraId="6729137A" w14:textId="77777777" w:rsidR="00976FB4" w:rsidRDefault="00976FB4" w:rsidP="00976FB4">
      <w:pPr>
        <w:pStyle w:val="ListParagraph"/>
      </w:pPr>
    </w:p>
    <w:p w14:paraId="613C7388" w14:textId="1E9429E4" w:rsidR="00976FB4" w:rsidRDefault="00976FB4" w:rsidP="00976FB4">
      <w:pPr>
        <w:pStyle w:val="ListParagraph"/>
      </w:pPr>
    </w:p>
    <w:p w14:paraId="1179CEEA" w14:textId="505309EF" w:rsidR="000556A2" w:rsidRDefault="000556A2" w:rsidP="00EC546C">
      <w:pPr>
        <w:pStyle w:val="ListParagraph"/>
        <w:numPr>
          <w:ilvl w:val="0"/>
          <w:numId w:val="2"/>
        </w:numPr>
      </w:pPr>
      <w:r>
        <w:lastRenderedPageBreak/>
        <w:t>Temporary wooden crosses erected by the funeral directors may remain on the grave for a maximum period of 6 months following which they will be removed.</w:t>
      </w:r>
    </w:p>
    <w:p w14:paraId="1CB0F73C" w14:textId="77777777" w:rsidR="00EC546C" w:rsidRDefault="00EC546C" w:rsidP="00EC546C">
      <w:pPr>
        <w:pStyle w:val="ListParagraph"/>
      </w:pPr>
    </w:p>
    <w:p w14:paraId="66876046" w14:textId="154179CF" w:rsidR="00EC546C" w:rsidRDefault="00EC546C" w:rsidP="00EC546C">
      <w:pPr>
        <w:pStyle w:val="ListParagraph"/>
        <w:numPr>
          <w:ilvl w:val="0"/>
          <w:numId w:val="2"/>
        </w:numPr>
      </w:pPr>
      <w:r>
        <w:t>No artificial wreaths,</w:t>
      </w:r>
      <w:r w:rsidR="000556A2">
        <w:t xml:space="preserve"> plastic and silk flowers</w:t>
      </w:r>
      <w:r>
        <w:t xml:space="preserve"> are to be placed on graves or in the </w:t>
      </w:r>
      <w:r w:rsidR="00976FB4">
        <w:t>gardens</w:t>
      </w:r>
      <w:r>
        <w:t xml:space="preserve"> of rest and remembrance. Please try to avoid the use of plastic in wreaths and flowers as this will help the environment. </w:t>
      </w:r>
    </w:p>
    <w:p w14:paraId="7285456D" w14:textId="77777777" w:rsidR="00EC546C" w:rsidRDefault="00EC546C" w:rsidP="00EC546C">
      <w:pPr>
        <w:pStyle w:val="ListParagraph"/>
      </w:pPr>
    </w:p>
    <w:p w14:paraId="09039B03" w14:textId="39ABF778" w:rsidR="000556A2" w:rsidRDefault="00EC546C" w:rsidP="00EC546C">
      <w:pPr>
        <w:pStyle w:val="ListParagraph"/>
        <w:numPr>
          <w:ilvl w:val="0"/>
          <w:numId w:val="2"/>
        </w:numPr>
      </w:pPr>
      <w:r>
        <w:t>The Town Council reserve the right to remove plastic wreat</w:t>
      </w:r>
      <w:r w:rsidR="00227BC3">
        <w:t>h</w:t>
      </w:r>
      <w:r>
        <w:t xml:space="preserve">s, silk flowers </w:t>
      </w:r>
      <w:r w:rsidR="000556A2">
        <w:t>and any other inappropriate ornaments from graves and to dispose of wreaths, sprays and similar fresh flowers once these have perished.</w:t>
      </w:r>
    </w:p>
    <w:p w14:paraId="05677655" w14:textId="77777777" w:rsidR="007A4C1E" w:rsidRDefault="007A4C1E" w:rsidP="007A4C1E">
      <w:pPr>
        <w:pStyle w:val="ListParagraph"/>
      </w:pPr>
    </w:p>
    <w:p w14:paraId="66E40B24" w14:textId="77777777" w:rsidR="007A4C1E" w:rsidRPr="00BF0650" w:rsidRDefault="007A4C1E" w:rsidP="007A4C1E">
      <w:pPr>
        <w:pStyle w:val="ListParagraph"/>
        <w:numPr>
          <w:ilvl w:val="0"/>
          <w:numId w:val="2"/>
        </w:numPr>
        <w:rPr>
          <w:color w:val="4472C4" w:themeColor="accent1"/>
        </w:rPr>
      </w:pPr>
      <w:r>
        <w:t>Graves may be affected by burials in adjoining plots. On occasions a family grave may be covered by a board in order that soil from a newly excavated grave can be collected. This will be removed as soon as is practicable after the burial has taken place. You will be advised if your memorial stone or headstone needs be removed. Any flowers on the grave will be carefully placed to one side and replaced after the service.</w:t>
      </w:r>
    </w:p>
    <w:p w14:paraId="558C4183" w14:textId="77777777" w:rsidR="007A4C1E" w:rsidRPr="00BF0650" w:rsidRDefault="007A4C1E" w:rsidP="007A4C1E">
      <w:pPr>
        <w:pStyle w:val="ListParagraph"/>
        <w:rPr>
          <w:color w:val="4472C4" w:themeColor="accent1"/>
        </w:rPr>
      </w:pPr>
    </w:p>
    <w:p w14:paraId="6B4306C4" w14:textId="2B1E1144" w:rsidR="007A4C1E" w:rsidRPr="007A4C1E" w:rsidRDefault="007A4C1E" w:rsidP="007A4C1E">
      <w:pPr>
        <w:pStyle w:val="ListParagraph"/>
        <w:numPr>
          <w:ilvl w:val="0"/>
          <w:numId w:val="2"/>
        </w:numPr>
        <w:rPr>
          <w:color w:val="4472C4" w:themeColor="accent1"/>
        </w:rPr>
      </w:pPr>
      <w:r>
        <w:t>The Town Council shall not be held liable for lost, misplaced or broken objects placed on graves, for damage by the elements, thieves, vandals, or other causes beyond their control. Please keep within the boundary of the grave.</w:t>
      </w:r>
    </w:p>
    <w:p w14:paraId="05C204F0" w14:textId="77777777" w:rsidR="00976FB4" w:rsidRDefault="00976FB4" w:rsidP="00976FB4">
      <w:pPr>
        <w:pStyle w:val="ListParagraph"/>
      </w:pPr>
    </w:p>
    <w:p w14:paraId="48063A2C" w14:textId="12A31AC7" w:rsidR="009E33E4" w:rsidRDefault="007E3723" w:rsidP="00532B47">
      <w:pPr>
        <w:pStyle w:val="ListParagraph"/>
        <w:numPr>
          <w:ilvl w:val="0"/>
          <w:numId w:val="2"/>
        </w:numPr>
      </w:pPr>
      <w:r>
        <w:t xml:space="preserve">The car park is for visitors and staff only. </w:t>
      </w:r>
      <w:r w:rsidR="009E33E4">
        <w:t>Cars must be parked within the parking area inside the gates.</w:t>
      </w:r>
      <w:r>
        <w:t xml:space="preserve"> </w:t>
      </w:r>
      <w:r w:rsidR="009E33E4">
        <w:t xml:space="preserve"> </w:t>
      </w:r>
    </w:p>
    <w:p w14:paraId="306DFAC1" w14:textId="77777777" w:rsidR="00D451C1" w:rsidRDefault="00D451C1" w:rsidP="00D451C1">
      <w:pPr>
        <w:pStyle w:val="ListParagraph"/>
      </w:pPr>
    </w:p>
    <w:p w14:paraId="6A5E77D0" w14:textId="393ADFE6" w:rsidR="000556A2" w:rsidRDefault="000556A2" w:rsidP="00976FB4">
      <w:pPr>
        <w:pStyle w:val="ListParagraph"/>
        <w:numPr>
          <w:ilvl w:val="0"/>
          <w:numId w:val="2"/>
        </w:numPr>
      </w:pPr>
      <w:r>
        <w:t xml:space="preserve">Please note that whilst dogs are permitted in the </w:t>
      </w:r>
      <w:proofErr w:type="gramStart"/>
      <w:r>
        <w:t>cemetery</w:t>
      </w:r>
      <w:proofErr w:type="gramEnd"/>
      <w:r>
        <w:t xml:space="preserve"> they must be </w:t>
      </w:r>
      <w:proofErr w:type="gramStart"/>
      <w:r>
        <w:t>kept on a lead at all times</w:t>
      </w:r>
      <w:proofErr w:type="gramEnd"/>
      <w:r>
        <w:t>. Please clean up after your dog.</w:t>
      </w:r>
    </w:p>
    <w:p w14:paraId="7D9996DF" w14:textId="77777777" w:rsidR="00976FB4" w:rsidRDefault="00976FB4" w:rsidP="00976FB4">
      <w:pPr>
        <w:pStyle w:val="ListParagraph"/>
      </w:pPr>
    </w:p>
    <w:p w14:paraId="3FD90C92" w14:textId="77777777" w:rsidR="00596F4D" w:rsidRDefault="00596F4D" w:rsidP="00596F4D">
      <w:pPr>
        <w:pStyle w:val="ListParagraph"/>
        <w:numPr>
          <w:ilvl w:val="0"/>
          <w:numId w:val="4"/>
        </w:numPr>
        <w:spacing w:line="256" w:lineRule="auto"/>
      </w:pPr>
      <w:r>
        <w:t xml:space="preserve">Children are the responsibility of their parents or </w:t>
      </w:r>
      <w:proofErr w:type="gramStart"/>
      <w:r>
        <w:t>guardians</w:t>
      </w:r>
      <w:proofErr w:type="gramEnd"/>
      <w:r>
        <w:t xml:space="preserve"> and unaccompanied children must have express permission from their parent or guardian. </w:t>
      </w:r>
    </w:p>
    <w:p w14:paraId="592DB4D6" w14:textId="77777777" w:rsidR="00976FB4" w:rsidRDefault="00976FB4" w:rsidP="00976FB4">
      <w:pPr>
        <w:pStyle w:val="ListParagraph"/>
      </w:pPr>
    </w:p>
    <w:p w14:paraId="3F952EB5" w14:textId="720AD6CA" w:rsidR="00976FB4" w:rsidRDefault="00976FB4" w:rsidP="009E33E4">
      <w:pPr>
        <w:pStyle w:val="ListParagraph"/>
        <w:numPr>
          <w:ilvl w:val="0"/>
          <w:numId w:val="2"/>
        </w:numPr>
      </w:pPr>
      <w:r>
        <w:t xml:space="preserve">The Town Council have a memorial safety policy to ensure the safety of residents and staff. This can be viewed on our </w:t>
      </w:r>
      <w:proofErr w:type="gramStart"/>
      <w:r>
        <w:t>website</w:t>
      </w:r>
      <w:proofErr w:type="gramEnd"/>
      <w:r>
        <w:t xml:space="preserve"> or you </w:t>
      </w:r>
      <w:r w:rsidR="5C5FC251">
        <w:t>can</w:t>
      </w:r>
      <w:r>
        <w:t xml:space="preserve"> obtain a copy from the cemetery manager. </w:t>
      </w:r>
    </w:p>
    <w:sectPr w:rsidR="00976FB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A3383" w14:textId="77777777" w:rsidR="0062463E" w:rsidRDefault="0062463E" w:rsidP="00227BC3">
      <w:pPr>
        <w:spacing w:after="0" w:line="240" w:lineRule="auto"/>
      </w:pPr>
      <w:r>
        <w:separator/>
      </w:r>
    </w:p>
  </w:endnote>
  <w:endnote w:type="continuationSeparator" w:id="0">
    <w:p w14:paraId="11500497" w14:textId="77777777" w:rsidR="0062463E" w:rsidRDefault="0062463E" w:rsidP="00227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1CC71" w14:textId="6F096500" w:rsidR="00227BC3" w:rsidRDefault="00630E11">
    <w:pPr>
      <w:pStyle w:val="Footer"/>
    </w:pPr>
    <w:r>
      <w:t>September 2022</w:t>
    </w:r>
    <w:r w:rsidR="00227BC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D9020" w14:textId="77777777" w:rsidR="0062463E" w:rsidRDefault="0062463E" w:rsidP="00227BC3">
      <w:pPr>
        <w:spacing w:after="0" w:line="240" w:lineRule="auto"/>
      </w:pPr>
      <w:r>
        <w:separator/>
      </w:r>
    </w:p>
  </w:footnote>
  <w:footnote w:type="continuationSeparator" w:id="0">
    <w:p w14:paraId="7EA16DCB" w14:textId="77777777" w:rsidR="0062463E" w:rsidRDefault="0062463E" w:rsidP="00227B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D456C"/>
    <w:multiLevelType w:val="hybridMultilevel"/>
    <w:tmpl w:val="32729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BB4EB9"/>
    <w:multiLevelType w:val="hybridMultilevel"/>
    <w:tmpl w:val="34D88928"/>
    <w:lvl w:ilvl="0" w:tplc="6F36FB38">
      <w:start w:val="1"/>
      <w:numFmt w:val="decimal"/>
      <w:lvlText w:val="%1."/>
      <w:lvlJc w:val="left"/>
      <w:pPr>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146B0F"/>
    <w:multiLevelType w:val="hybridMultilevel"/>
    <w:tmpl w:val="EAD0D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6107552">
    <w:abstractNumId w:val="2"/>
  </w:num>
  <w:num w:numId="2" w16cid:durableId="1874034123">
    <w:abstractNumId w:val="0"/>
  </w:num>
  <w:num w:numId="3" w16cid:durableId="1098790630">
    <w:abstractNumId w:val="1"/>
  </w:num>
  <w:num w:numId="4" w16cid:durableId="1450468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6A2"/>
    <w:rsid w:val="000556A2"/>
    <w:rsid w:val="000A7B52"/>
    <w:rsid w:val="00185647"/>
    <w:rsid w:val="00227BC3"/>
    <w:rsid w:val="003F7CF2"/>
    <w:rsid w:val="00421827"/>
    <w:rsid w:val="0046383A"/>
    <w:rsid w:val="00573239"/>
    <w:rsid w:val="00596F4D"/>
    <w:rsid w:val="0062463E"/>
    <w:rsid w:val="00630E11"/>
    <w:rsid w:val="00671F87"/>
    <w:rsid w:val="006C46EE"/>
    <w:rsid w:val="00717209"/>
    <w:rsid w:val="007A4C1E"/>
    <w:rsid w:val="007D0424"/>
    <w:rsid w:val="007D3657"/>
    <w:rsid w:val="007E3723"/>
    <w:rsid w:val="008F20D2"/>
    <w:rsid w:val="00976FB4"/>
    <w:rsid w:val="009E33E4"/>
    <w:rsid w:val="00AE30E2"/>
    <w:rsid w:val="00AF5E0E"/>
    <w:rsid w:val="00B451B6"/>
    <w:rsid w:val="00C73FBC"/>
    <w:rsid w:val="00CD02E0"/>
    <w:rsid w:val="00CD4B2F"/>
    <w:rsid w:val="00CD7A38"/>
    <w:rsid w:val="00D324DF"/>
    <w:rsid w:val="00D451C1"/>
    <w:rsid w:val="00EC546C"/>
    <w:rsid w:val="00F214F4"/>
    <w:rsid w:val="00F24EDA"/>
    <w:rsid w:val="014620D6"/>
    <w:rsid w:val="5C5FC2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0266A"/>
  <w15:chartTrackingRefBased/>
  <w15:docId w15:val="{A2482964-7889-4626-8160-4E9567DFF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6A2"/>
    <w:pPr>
      <w:ind w:left="720"/>
      <w:contextualSpacing/>
    </w:pPr>
  </w:style>
  <w:style w:type="paragraph" w:styleId="Header">
    <w:name w:val="header"/>
    <w:basedOn w:val="Normal"/>
    <w:link w:val="HeaderChar"/>
    <w:uiPriority w:val="99"/>
    <w:unhideWhenUsed/>
    <w:rsid w:val="00227B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BC3"/>
  </w:style>
  <w:style w:type="paragraph" w:styleId="Footer">
    <w:name w:val="footer"/>
    <w:basedOn w:val="Normal"/>
    <w:link w:val="FooterChar"/>
    <w:uiPriority w:val="99"/>
    <w:unhideWhenUsed/>
    <w:rsid w:val="00227B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95932">
      <w:bodyDiv w:val="1"/>
      <w:marLeft w:val="0"/>
      <w:marRight w:val="0"/>
      <w:marTop w:val="0"/>
      <w:marBottom w:val="0"/>
      <w:divBdr>
        <w:top w:val="none" w:sz="0" w:space="0" w:color="auto"/>
        <w:left w:val="none" w:sz="0" w:space="0" w:color="auto"/>
        <w:bottom w:val="none" w:sz="0" w:space="0" w:color="auto"/>
        <w:right w:val="none" w:sz="0" w:space="0" w:color="auto"/>
      </w:divBdr>
    </w:div>
    <w:div w:id="817305800">
      <w:bodyDiv w:val="1"/>
      <w:marLeft w:val="0"/>
      <w:marRight w:val="0"/>
      <w:marTop w:val="0"/>
      <w:marBottom w:val="0"/>
      <w:divBdr>
        <w:top w:val="none" w:sz="0" w:space="0" w:color="auto"/>
        <w:left w:val="none" w:sz="0" w:space="0" w:color="auto"/>
        <w:bottom w:val="none" w:sz="0" w:space="0" w:color="auto"/>
        <w:right w:val="none" w:sz="0" w:space="0" w:color="auto"/>
      </w:divBdr>
    </w:div>
    <w:div w:id="198515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CA180CA2E1EC48B81F5E8A9EB9AE56" ma:contentTypeVersion="18" ma:contentTypeDescription="Create a new document." ma:contentTypeScope="" ma:versionID="1991dc91380f45d576d9d5a582b0ff82">
  <xsd:schema xmlns:xsd="http://www.w3.org/2001/XMLSchema" xmlns:xs="http://www.w3.org/2001/XMLSchema" xmlns:p="http://schemas.microsoft.com/office/2006/metadata/properties" xmlns:ns2="62a35e46-0a97-4c21-9285-2d20bdb86fb2" xmlns:ns3="97710249-6680-417f-9b2b-44ec5de92d1e" targetNamespace="http://schemas.microsoft.com/office/2006/metadata/properties" ma:root="true" ma:fieldsID="09722b1c4810e88e5c35516f85d5f260" ns2:_="" ns3:_="">
    <xsd:import namespace="62a35e46-0a97-4c21-9285-2d20bdb86fb2"/>
    <xsd:import namespace="97710249-6680-417f-9b2b-44ec5de92d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a35e46-0a97-4c21-9285-2d20bdb86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1eb9181-0fd6-45b1-9b02-798cb075c4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710249-6680-417f-9b2b-44ec5de92d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6e398da-6b5a-47fb-8776-f21b0706baf5}" ma:internalName="TaxCatchAll" ma:showField="CatchAllData" ma:web="97710249-6680-417f-9b2b-44ec5de92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710249-6680-417f-9b2b-44ec5de92d1e" xsi:nil="true"/>
    <lcf76f155ced4ddcb4097134ff3c332f xmlns="62a35e46-0a97-4c21-9285-2d20bdb86f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2A4E1F-38E8-4F25-B71C-6FF88F223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a35e46-0a97-4c21-9285-2d20bdb86fb2"/>
    <ds:schemaRef ds:uri="97710249-6680-417f-9b2b-44ec5de92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8901F7-21D1-4B75-B380-A0B50CFD58DE}">
  <ds:schemaRefs>
    <ds:schemaRef ds:uri="http://schemas.microsoft.com/sharepoint/v3/contenttype/forms"/>
  </ds:schemaRefs>
</ds:datastoreItem>
</file>

<file path=customXml/itemProps3.xml><?xml version="1.0" encoding="utf-8"?>
<ds:datastoreItem xmlns:ds="http://schemas.openxmlformats.org/officeDocument/2006/customXml" ds:itemID="{623AE9B0-DE98-47A9-8E7C-B7BC3CCF06C9}">
  <ds:schemaRefs>
    <ds:schemaRef ds:uri="http://schemas.microsoft.com/office/2006/metadata/properties"/>
    <ds:schemaRef ds:uri="http://schemas.microsoft.com/office/infopath/2007/PartnerControls"/>
    <ds:schemaRef ds:uri="97710249-6680-417f-9b2b-44ec5de92d1e"/>
    <ds:schemaRef ds:uri="62a35e46-0a97-4c21-9285-2d20bdb86fb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 Ashbourne</dc:creator>
  <cp:keywords/>
  <dc:description/>
  <cp:lastModifiedBy>Lou Arkley</cp:lastModifiedBy>
  <cp:revision>2</cp:revision>
  <dcterms:created xsi:type="dcterms:W3CDTF">2026-08-10T11:02:00Z</dcterms:created>
  <dcterms:modified xsi:type="dcterms:W3CDTF">2026-08-10T11:02:00Z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0x01010007CA180CA2E1EC48B81F5E8A9EB9AE56</vt:lpwstr>
  </property>
  <property fmtid="{D5CDD505-2E9C-101B-9397-08002B2CF9AE}" pid="3" name="MediaServiceImageTags">
    <vt:lpwstr/>
  </property>
</Properties>
</file>